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D9" w:rsidRDefault="00D054D9" w:rsidP="00D054D9">
      <w:pPr>
        <w:pStyle w:val="a3"/>
        <w:jc w:val="center"/>
      </w:pPr>
      <w:r>
        <w:rPr>
          <w:noProof/>
          <w:sz w:val="18"/>
          <w:szCs w:val="18"/>
          <w:lang w:val="ru-RU"/>
        </w:rPr>
        <w:drawing>
          <wp:inline distT="0" distB="0" distL="0" distR="0">
            <wp:extent cx="476250" cy="581025"/>
            <wp:effectExtent l="0" t="0" r="0" b="9525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D054D9" w:rsidRDefault="00D054D9" w:rsidP="00D054D9">
      <w:pPr>
        <w:pStyle w:val="a3"/>
        <w:rPr>
          <w:sz w:val="2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CEBC8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153F25" w:rsidRPr="00624750" w:rsidRDefault="00D054D9" w:rsidP="00451433">
      <w:pPr>
        <w:pStyle w:val="a3"/>
        <w:spacing w:after="60"/>
        <w:rPr>
          <w:sz w:val="28"/>
          <w:szCs w:val="28"/>
          <w:lang w:val="ru-RU"/>
        </w:rPr>
      </w:pPr>
      <w:r w:rsidRPr="009B5CEA">
        <w:rPr>
          <w:sz w:val="28"/>
          <w:szCs w:val="28"/>
        </w:rPr>
        <w:t>«</w:t>
      </w:r>
      <w:r w:rsidR="00F515F4">
        <w:rPr>
          <w:sz w:val="28"/>
          <w:szCs w:val="28"/>
          <w:lang w:val="ru-RU"/>
        </w:rPr>
        <w:t xml:space="preserve"> </w:t>
      </w:r>
      <w:r w:rsidR="00A56537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 </w:t>
      </w:r>
      <w:r w:rsidR="0062475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Pr="009B5CEA">
        <w:rPr>
          <w:sz w:val="28"/>
          <w:szCs w:val="28"/>
        </w:rPr>
        <w:t>»</w:t>
      </w:r>
      <w:r w:rsidR="00F33BF3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</w:t>
      </w:r>
      <w:r w:rsidR="005532D9">
        <w:rPr>
          <w:sz w:val="28"/>
          <w:szCs w:val="28"/>
          <w:lang w:val="ru-RU"/>
        </w:rPr>
        <w:t xml:space="preserve">            </w:t>
      </w:r>
      <w:r w:rsidR="00865530">
        <w:rPr>
          <w:sz w:val="28"/>
          <w:szCs w:val="28"/>
          <w:lang w:val="ru-RU"/>
        </w:rPr>
        <w:t xml:space="preserve">   </w:t>
      </w:r>
      <w:r w:rsidR="00E0166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Pr="009B5CEA">
        <w:rPr>
          <w:sz w:val="28"/>
          <w:szCs w:val="28"/>
        </w:rPr>
        <w:t>20</w:t>
      </w:r>
      <w:r w:rsidR="00A56537">
        <w:rPr>
          <w:sz w:val="28"/>
          <w:szCs w:val="28"/>
          <w:lang w:val="ru-RU"/>
        </w:rPr>
        <w:t>2</w:t>
      </w:r>
      <w:r w:rsidR="00B91E31">
        <w:rPr>
          <w:sz w:val="28"/>
          <w:szCs w:val="28"/>
          <w:lang w:val="ru-RU"/>
        </w:rPr>
        <w:t>5</w:t>
      </w:r>
      <w:r w:rsidRPr="009B5CEA">
        <w:rPr>
          <w:sz w:val="28"/>
          <w:szCs w:val="28"/>
        </w:rPr>
        <w:t xml:space="preserve"> г.                    </w:t>
      </w:r>
      <w:r>
        <w:rPr>
          <w:sz w:val="28"/>
          <w:szCs w:val="28"/>
        </w:rPr>
        <w:t xml:space="preserve">                                   </w:t>
      </w:r>
      <w:r w:rsidRPr="009B5CEA">
        <w:rPr>
          <w:sz w:val="28"/>
          <w:szCs w:val="28"/>
        </w:rPr>
        <w:t xml:space="preserve">  </w:t>
      </w:r>
      <w:r w:rsidR="00F33BF3">
        <w:rPr>
          <w:sz w:val="28"/>
          <w:szCs w:val="28"/>
          <w:lang w:val="ru-RU"/>
        </w:rPr>
        <w:t xml:space="preserve">                    </w:t>
      </w:r>
      <w:r w:rsidRPr="009B5CEA">
        <w:rPr>
          <w:sz w:val="28"/>
          <w:szCs w:val="28"/>
        </w:rPr>
        <w:t xml:space="preserve">  </w:t>
      </w:r>
      <w:r w:rsidR="00B07058">
        <w:rPr>
          <w:sz w:val="28"/>
          <w:szCs w:val="28"/>
          <w:lang w:val="ru-RU"/>
        </w:rPr>
        <w:t>№</w:t>
      </w:r>
      <w:r w:rsidR="00755B9C">
        <w:rPr>
          <w:sz w:val="28"/>
          <w:szCs w:val="28"/>
          <w:lang w:val="ru-RU"/>
        </w:rPr>
        <w:t xml:space="preserve"> </w:t>
      </w:r>
    </w:p>
    <w:p w:rsidR="005C731E" w:rsidRDefault="005C731E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930098" w:rsidRDefault="00A56537" w:rsidP="00EE3D4D">
      <w:pPr>
        <w:tabs>
          <w:tab w:val="left" w:pos="3544"/>
        </w:tabs>
        <w:ind w:right="6093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внесении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изменений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в</w:t>
      </w:r>
      <w:r w:rsidR="005C731E">
        <w:rPr>
          <w:sz w:val="28"/>
          <w:szCs w:val="28"/>
        </w:rPr>
        <w:t xml:space="preserve"> </w:t>
      </w:r>
      <w:r w:rsidR="00216802">
        <w:rPr>
          <w:sz w:val="28"/>
          <w:szCs w:val="28"/>
        </w:rPr>
        <w:t>м</w:t>
      </w:r>
      <w:r w:rsidR="00313329" w:rsidRPr="00806411">
        <w:rPr>
          <w:sz w:val="28"/>
          <w:szCs w:val="28"/>
        </w:rPr>
        <w:t>униципальн</w:t>
      </w:r>
      <w:r w:rsidR="005532D9">
        <w:rPr>
          <w:sz w:val="28"/>
          <w:szCs w:val="28"/>
        </w:rPr>
        <w:t xml:space="preserve">ую </w:t>
      </w:r>
      <w:r w:rsidR="00DB0834">
        <w:rPr>
          <w:sz w:val="28"/>
          <w:szCs w:val="28"/>
        </w:rPr>
        <w:t>программ</w:t>
      </w:r>
      <w:r w:rsidR="005532D9">
        <w:rPr>
          <w:sz w:val="28"/>
          <w:szCs w:val="28"/>
        </w:rPr>
        <w:t>у</w:t>
      </w:r>
      <w:r w:rsidR="00DB0834">
        <w:rPr>
          <w:sz w:val="28"/>
          <w:szCs w:val="28"/>
        </w:rPr>
        <w:t xml:space="preserve"> </w:t>
      </w:r>
      <w:r w:rsidR="00673820">
        <w:rPr>
          <w:sz w:val="28"/>
          <w:szCs w:val="28"/>
        </w:rPr>
        <w:t>«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муниципальными финансами Катав-Ивановского</w:t>
      </w:r>
      <w:r w:rsidR="00DA32AE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DB0834">
        <w:rPr>
          <w:rFonts w:eastAsia="Calibri"/>
          <w:color w:val="auto"/>
          <w:sz w:val="28"/>
          <w:szCs w:val="28"/>
          <w:lang w:eastAsia="en-US"/>
        </w:rPr>
        <w:t>муниципального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 района</w:t>
      </w:r>
      <w:r w:rsidR="00E01665">
        <w:rPr>
          <w:sz w:val="28"/>
          <w:szCs w:val="28"/>
        </w:rPr>
        <w:t xml:space="preserve">» </w:t>
      </w:r>
    </w:p>
    <w:p w:rsidR="00731FF5" w:rsidRDefault="00731FF5" w:rsidP="005927ED">
      <w:pPr>
        <w:tabs>
          <w:tab w:val="left" w:pos="4253"/>
        </w:tabs>
        <w:ind w:right="5810" w:firstLine="0"/>
        <w:outlineLvl w:val="0"/>
        <w:rPr>
          <w:sz w:val="28"/>
          <w:szCs w:val="28"/>
        </w:rPr>
      </w:pPr>
    </w:p>
    <w:p w:rsidR="00D054D9" w:rsidRPr="009B5CEA" w:rsidRDefault="00D054D9" w:rsidP="007349A3">
      <w:pPr>
        <w:spacing w:after="0" w:line="240" w:lineRule="auto"/>
        <w:ind w:firstLine="567"/>
        <w:rPr>
          <w:sz w:val="28"/>
          <w:szCs w:val="28"/>
        </w:rPr>
      </w:pPr>
      <w:r w:rsidRPr="009B5C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17</w:t>
      </w:r>
      <w:r w:rsidR="00E01665">
        <w:rPr>
          <w:sz w:val="28"/>
          <w:szCs w:val="28"/>
        </w:rPr>
        <w:t>9</w:t>
      </w:r>
      <w:r>
        <w:rPr>
          <w:sz w:val="28"/>
          <w:szCs w:val="28"/>
        </w:rPr>
        <w:t xml:space="preserve"> Бюджетного кодекса Российской Федерации и </w:t>
      </w:r>
      <w:r w:rsidR="00E01665">
        <w:rPr>
          <w:sz w:val="28"/>
          <w:szCs w:val="28"/>
        </w:rPr>
        <w:t xml:space="preserve">Постановлением Администрации </w:t>
      </w:r>
      <w:r w:rsidRPr="009B5CEA">
        <w:rPr>
          <w:sz w:val="28"/>
          <w:szCs w:val="28"/>
        </w:rPr>
        <w:t>Катав-Ивановского муниципального района</w:t>
      </w:r>
      <w:r w:rsidR="008056CF">
        <w:rPr>
          <w:sz w:val="28"/>
          <w:szCs w:val="28"/>
        </w:rPr>
        <w:t xml:space="preserve"> от </w:t>
      </w:r>
      <w:r w:rsidR="00E63FE4">
        <w:rPr>
          <w:sz w:val="28"/>
          <w:szCs w:val="28"/>
        </w:rPr>
        <w:t>1</w:t>
      </w:r>
      <w:r w:rsidR="00865530">
        <w:rPr>
          <w:sz w:val="28"/>
          <w:szCs w:val="28"/>
        </w:rPr>
        <w:t>1</w:t>
      </w:r>
      <w:r w:rsidR="008056CF">
        <w:rPr>
          <w:sz w:val="28"/>
          <w:szCs w:val="28"/>
        </w:rPr>
        <w:t>.</w:t>
      </w:r>
      <w:r w:rsidR="00153F25">
        <w:rPr>
          <w:sz w:val="28"/>
          <w:szCs w:val="28"/>
        </w:rPr>
        <w:t>0</w:t>
      </w:r>
      <w:r w:rsidR="00865530">
        <w:rPr>
          <w:sz w:val="28"/>
          <w:szCs w:val="28"/>
        </w:rPr>
        <w:t>9</w:t>
      </w:r>
      <w:r w:rsidR="008056CF">
        <w:rPr>
          <w:sz w:val="28"/>
          <w:szCs w:val="28"/>
        </w:rPr>
        <w:t>.20</w:t>
      </w:r>
      <w:r w:rsidR="00E63FE4">
        <w:rPr>
          <w:sz w:val="28"/>
          <w:szCs w:val="28"/>
        </w:rPr>
        <w:t>2</w:t>
      </w:r>
      <w:r w:rsidR="00865530">
        <w:rPr>
          <w:sz w:val="28"/>
          <w:szCs w:val="28"/>
        </w:rPr>
        <w:t>4</w:t>
      </w:r>
      <w:r w:rsidR="008056CF">
        <w:rPr>
          <w:sz w:val="28"/>
          <w:szCs w:val="28"/>
        </w:rPr>
        <w:t xml:space="preserve">г. № </w:t>
      </w:r>
      <w:r w:rsidR="00865530">
        <w:rPr>
          <w:sz w:val="28"/>
          <w:szCs w:val="28"/>
        </w:rPr>
        <w:t>1267</w:t>
      </w:r>
      <w:r w:rsidR="008056CF">
        <w:rPr>
          <w:sz w:val="28"/>
          <w:szCs w:val="28"/>
        </w:rPr>
        <w:t xml:space="preserve"> </w:t>
      </w:r>
      <w:r w:rsidR="00F676CC">
        <w:rPr>
          <w:sz w:val="28"/>
          <w:szCs w:val="28"/>
        </w:rPr>
        <w:t>«</w:t>
      </w:r>
      <w:r w:rsidR="008056CF">
        <w:rPr>
          <w:sz w:val="28"/>
          <w:szCs w:val="28"/>
        </w:rPr>
        <w:t>Об утверждении Порядка разработк</w:t>
      </w:r>
      <w:r w:rsidR="00865530">
        <w:rPr>
          <w:sz w:val="28"/>
          <w:szCs w:val="28"/>
        </w:rPr>
        <w:t>и,</w:t>
      </w:r>
      <w:r w:rsidR="00865530" w:rsidRPr="00865530">
        <w:rPr>
          <w:sz w:val="28"/>
          <w:szCs w:val="28"/>
        </w:rPr>
        <w:t xml:space="preserve"> </w:t>
      </w:r>
      <w:r w:rsidR="00865530">
        <w:rPr>
          <w:sz w:val="28"/>
          <w:szCs w:val="28"/>
        </w:rPr>
        <w:t xml:space="preserve">реализации, контроля </w:t>
      </w:r>
      <w:r w:rsidR="00E63FE4">
        <w:rPr>
          <w:sz w:val="28"/>
          <w:szCs w:val="28"/>
        </w:rPr>
        <w:t>и проведения</w:t>
      </w:r>
      <w:r w:rsidR="00865530">
        <w:rPr>
          <w:sz w:val="28"/>
          <w:szCs w:val="28"/>
        </w:rPr>
        <w:t xml:space="preserve"> </w:t>
      </w:r>
      <w:r w:rsidR="00E63FE4">
        <w:rPr>
          <w:sz w:val="28"/>
          <w:szCs w:val="28"/>
        </w:rPr>
        <w:t>оценки</w:t>
      </w:r>
      <w:r w:rsidR="00F64CA7">
        <w:rPr>
          <w:sz w:val="28"/>
          <w:szCs w:val="28"/>
        </w:rPr>
        <w:t xml:space="preserve"> эффективности реализации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муниципальных программ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Катав-Ивановского муниципального района</w:t>
      </w:r>
      <w:r w:rsidR="00E63FE4">
        <w:rPr>
          <w:sz w:val="28"/>
          <w:szCs w:val="28"/>
        </w:rPr>
        <w:t>»</w:t>
      </w:r>
      <w:r w:rsidR="002847C9">
        <w:rPr>
          <w:sz w:val="28"/>
          <w:szCs w:val="28"/>
        </w:rPr>
        <w:t>,</w:t>
      </w:r>
      <w:r w:rsidR="006740CD">
        <w:rPr>
          <w:sz w:val="28"/>
          <w:szCs w:val="28"/>
        </w:rPr>
        <w:t xml:space="preserve"> Администрация Катав-Ивановского муниципального района</w:t>
      </w:r>
      <w:r w:rsidR="00C80EB0">
        <w:rPr>
          <w:sz w:val="28"/>
          <w:szCs w:val="28"/>
        </w:rPr>
        <w:t xml:space="preserve"> </w:t>
      </w:r>
    </w:p>
    <w:p w:rsidR="00451433" w:rsidRDefault="00451433" w:rsidP="007349A3">
      <w:pPr>
        <w:spacing w:after="0" w:line="240" w:lineRule="auto"/>
        <w:ind w:firstLine="567"/>
        <w:outlineLvl w:val="0"/>
        <w:rPr>
          <w:sz w:val="28"/>
          <w:szCs w:val="28"/>
        </w:rPr>
      </w:pPr>
      <w:r w:rsidRPr="009B5CEA">
        <w:rPr>
          <w:sz w:val="28"/>
          <w:szCs w:val="28"/>
        </w:rPr>
        <w:t>ПОСТАНОВЛЯЕТ:</w:t>
      </w:r>
    </w:p>
    <w:p w:rsidR="00700364" w:rsidRDefault="00216802" w:rsidP="007349A3">
      <w:pPr>
        <w:spacing w:after="0" w:line="240" w:lineRule="auto"/>
        <w:ind w:firstLine="567"/>
        <w:rPr>
          <w:sz w:val="28"/>
          <w:szCs w:val="28"/>
        </w:rPr>
      </w:pPr>
      <w:r w:rsidRPr="00216802">
        <w:rPr>
          <w:sz w:val="28"/>
          <w:szCs w:val="28"/>
        </w:rPr>
        <w:t>1.</w:t>
      </w:r>
      <w:r w:rsidR="00F064C0">
        <w:rPr>
          <w:sz w:val="28"/>
          <w:szCs w:val="28"/>
        </w:rPr>
        <w:t xml:space="preserve"> </w:t>
      </w:r>
      <w:r w:rsidR="008D41D9">
        <w:rPr>
          <w:sz w:val="28"/>
          <w:szCs w:val="28"/>
        </w:rPr>
        <w:t>Внести изменения в</w:t>
      </w:r>
      <w:r w:rsidR="008D41D9" w:rsidRPr="00F74A71">
        <w:rPr>
          <w:sz w:val="28"/>
          <w:szCs w:val="28"/>
        </w:rPr>
        <w:t xml:space="preserve"> муниципальную программу</w:t>
      </w:r>
      <w:r w:rsidR="00865530">
        <w:rPr>
          <w:sz w:val="28"/>
          <w:szCs w:val="28"/>
        </w:rPr>
        <w:t xml:space="preserve"> </w:t>
      </w:r>
      <w:r w:rsidRPr="00216802">
        <w:rPr>
          <w:sz w:val="28"/>
          <w:szCs w:val="28"/>
        </w:rPr>
        <w:t>«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муниципальными финансами Катав-Ивановского </w:t>
      </w:r>
      <w:r w:rsidR="00865530">
        <w:rPr>
          <w:rFonts w:eastAsia="Calibri"/>
          <w:color w:val="auto"/>
          <w:sz w:val="28"/>
          <w:szCs w:val="28"/>
          <w:lang w:eastAsia="en-US"/>
        </w:rPr>
        <w:t>м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униципального</w:t>
      </w:r>
      <w:r w:rsidR="008655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района</w:t>
      </w:r>
      <w:r w:rsidRPr="00216802">
        <w:rPr>
          <w:sz w:val="28"/>
          <w:szCs w:val="28"/>
        </w:rPr>
        <w:t>»</w:t>
      </w:r>
      <w:r w:rsidR="00700364">
        <w:rPr>
          <w:sz w:val="28"/>
          <w:szCs w:val="28"/>
        </w:rPr>
        <w:t>, изложив в новой редакции:</w:t>
      </w:r>
    </w:p>
    <w:p w:rsidR="00216802" w:rsidRDefault="00700364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6802" w:rsidRPr="00216802">
        <w:rPr>
          <w:sz w:val="28"/>
          <w:szCs w:val="28"/>
        </w:rPr>
        <w:t xml:space="preserve"> </w:t>
      </w:r>
      <w:r w:rsidR="00CD24B9">
        <w:rPr>
          <w:sz w:val="28"/>
          <w:szCs w:val="28"/>
        </w:rPr>
        <w:t>паспорт муниципальной программы (приложение № 1)</w:t>
      </w:r>
      <w:r w:rsidR="006E17E9">
        <w:rPr>
          <w:sz w:val="28"/>
          <w:szCs w:val="28"/>
        </w:rPr>
        <w:t>;</w:t>
      </w:r>
    </w:p>
    <w:p w:rsidR="006E17E9" w:rsidRDefault="006E17E9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 паспорт комплекса процессных мероприятий (приложение № 2)</w:t>
      </w:r>
      <w:r w:rsidR="00FE027C">
        <w:rPr>
          <w:sz w:val="28"/>
          <w:szCs w:val="28"/>
        </w:rPr>
        <w:t>;</w:t>
      </w:r>
    </w:p>
    <w:p w:rsidR="004E490C" w:rsidRDefault="00FE027C" w:rsidP="004E490C">
      <w:pPr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- м</w:t>
      </w:r>
      <w:r w:rsidRPr="007D5D71">
        <w:rPr>
          <w:color w:val="auto"/>
          <w:sz w:val="26"/>
          <w:szCs w:val="26"/>
        </w:rPr>
        <w:t>етодик</w:t>
      </w:r>
      <w:r>
        <w:rPr>
          <w:color w:val="auto"/>
          <w:sz w:val="26"/>
          <w:szCs w:val="26"/>
        </w:rPr>
        <w:t>у</w:t>
      </w:r>
      <w:r w:rsidRPr="007D5D71">
        <w:rPr>
          <w:color w:val="auto"/>
          <w:sz w:val="26"/>
          <w:szCs w:val="26"/>
        </w:rPr>
        <w:t xml:space="preserve"> расчета и источники информации о значениях показателей</w:t>
      </w:r>
      <w:r>
        <w:rPr>
          <w:color w:val="auto"/>
          <w:sz w:val="26"/>
          <w:szCs w:val="26"/>
        </w:rPr>
        <w:t xml:space="preserve"> </w:t>
      </w:r>
      <w:r w:rsidRPr="007D5D71">
        <w:rPr>
          <w:color w:val="auto"/>
          <w:sz w:val="26"/>
          <w:szCs w:val="26"/>
        </w:rPr>
        <w:t>муниципальной программы</w:t>
      </w:r>
      <w:r>
        <w:rPr>
          <w:color w:val="auto"/>
          <w:sz w:val="26"/>
          <w:szCs w:val="26"/>
        </w:rPr>
        <w:t xml:space="preserve"> </w:t>
      </w:r>
      <w:r w:rsidR="004E490C">
        <w:rPr>
          <w:sz w:val="28"/>
          <w:szCs w:val="28"/>
        </w:rPr>
        <w:t>(приложение № 3);</w:t>
      </w:r>
    </w:p>
    <w:p w:rsidR="004E490C" w:rsidRDefault="004E490C" w:rsidP="004E490C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 р</w:t>
      </w:r>
      <w:r w:rsidRPr="0083448A">
        <w:rPr>
          <w:color w:val="auto"/>
          <w:sz w:val="26"/>
          <w:szCs w:val="26"/>
        </w:rPr>
        <w:t>еестр документов</w:t>
      </w:r>
      <w:r>
        <w:rPr>
          <w:color w:val="auto"/>
          <w:sz w:val="26"/>
          <w:szCs w:val="26"/>
        </w:rPr>
        <w:t xml:space="preserve"> </w:t>
      </w:r>
      <w:r w:rsidRPr="0083448A">
        <w:rPr>
          <w:color w:val="auto"/>
          <w:sz w:val="26"/>
          <w:szCs w:val="26"/>
        </w:rPr>
        <w:t>муниципальной программы</w:t>
      </w:r>
      <w:r>
        <w:rPr>
          <w:color w:val="auto"/>
          <w:sz w:val="26"/>
          <w:szCs w:val="26"/>
        </w:rPr>
        <w:t xml:space="preserve"> </w:t>
      </w:r>
      <w:r>
        <w:rPr>
          <w:sz w:val="28"/>
          <w:szCs w:val="28"/>
        </w:rPr>
        <w:t>(приложение № 4).</w:t>
      </w:r>
    </w:p>
    <w:p w:rsidR="00A56537" w:rsidRPr="00216802" w:rsidRDefault="00BA4A07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6537" w:rsidRPr="00216802">
        <w:rPr>
          <w:sz w:val="28"/>
          <w:szCs w:val="28"/>
        </w:rPr>
        <w:t>Настоящее постановление вступает в силу</w:t>
      </w:r>
      <w:r w:rsidR="005927ED">
        <w:rPr>
          <w:sz w:val="28"/>
          <w:szCs w:val="28"/>
        </w:rPr>
        <w:t xml:space="preserve"> с момента подписания</w:t>
      </w:r>
      <w:r w:rsidR="00A56537" w:rsidRPr="00216802">
        <w:rPr>
          <w:sz w:val="28"/>
          <w:szCs w:val="28"/>
        </w:rPr>
        <w:t>.</w:t>
      </w:r>
    </w:p>
    <w:p w:rsidR="00216802" w:rsidRPr="00216802" w:rsidRDefault="00D87FC5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216802" w:rsidRPr="002168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16802" w:rsidRPr="00216802">
        <w:rPr>
          <w:sz w:val="28"/>
          <w:szCs w:val="28"/>
        </w:rPr>
        <w:t xml:space="preserve">Настоящее постановление </w:t>
      </w:r>
      <w:r w:rsidR="00F064C0">
        <w:rPr>
          <w:sz w:val="28"/>
          <w:szCs w:val="28"/>
        </w:rPr>
        <w:t>разместить</w:t>
      </w:r>
      <w:r w:rsidR="00216802" w:rsidRPr="00216802">
        <w:rPr>
          <w:sz w:val="28"/>
          <w:szCs w:val="28"/>
        </w:rPr>
        <w:t xml:space="preserve"> на официальном сайте Администрации Катав-Ивановского муниципального района.</w:t>
      </w:r>
    </w:p>
    <w:p w:rsidR="00216802" w:rsidRPr="005927ED" w:rsidRDefault="00D87FC5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16802" w:rsidRPr="005927ED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5927ED" w:rsidRPr="005927ED">
        <w:rPr>
          <w:sz w:val="28"/>
          <w:szCs w:val="28"/>
        </w:rPr>
        <w:t>заместителя Главы Катав-Ивановского муниципального района по</w:t>
      </w:r>
      <w:r w:rsidR="005927ED">
        <w:rPr>
          <w:sz w:val="28"/>
          <w:szCs w:val="28"/>
        </w:rPr>
        <w:t xml:space="preserve"> </w:t>
      </w:r>
      <w:r w:rsidR="005927ED" w:rsidRPr="005927ED">
        <w:rPr>
          <w:sz w:val="28"/>
          <w:szCs w:val="28"/>
        </w:rPr>
        <w:t>финансам, экономике и управлению имуществом Т.А. Кутину</w:t>
      </w:r>
      <w:r w:rsidR="005927ED">
        <w:rPr>
          <w:sz w:val="28"/>
          <w:szCs w:val="28"/>
        </w:rPr>
        <w:t>.</w:t>
      </w:r>
    </w:p>
    <w:p w:rsidR="00216802" w:rsidRDefault="00216802" w:rsidP="00216802">
      <w:pPr>
        <w:ind w:firstLine="0"/>
        <w:rPr>
          <w:sz w:val="28"/>
          <w:szCs w:val="28"/>
        </w:rPr>
      </w:pPr>
    </w:p>
    <w:p w:rsidR="00996FDE" w:rsidRDefault="00996FDE" w:rsidP="00606BA9">
      <w:pPr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полномочия </w:t>
      </w:r>
      <w:r w:rsidR="00D054D9" w:rsidRPr="009B5CE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:rsidR="00577D0F" w:rsidRDefault="00D054D9" w:rsidP="00606BA9">
      <w:pPr>
        <w:spacing w:after="0" w:line="240" w:lineRule="auto"/>
        <w:ind w:firstLine="0"/>
        <w:rPr>
          <w:sz w:val="28"/>
          <w:szCs w:val="28"/>
        </w:rPr>
      </w:pPr>
      <w:r w:rsidRPr="009B5CEA">
        <w:rPr>
          <w:sz w:val="28"/>
          <w:szCs w:val="28"/>
        </w:rPr>
        <w:t>Катав-Ивановского</w:t>
      </w:r>
      <w:r w:rsidR="00731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9B5CEA">
        <w:rPr>
          <w:sz w:val="28"/>
          <w:szCs w:val="28"/>
        </w:rPr>
        <w:t xml:space="preserve">района            </w:t>
      </w:r>
      <w:r w:rsidR="00731FF5">
        <w:rPr>
          <w:sz w:val="28"/>
          <w:szCs w:val="28"/>
        </w:rPr>
        <w:t xml:space="preserve">   </w:t>
      </w:r>
      <w:r w:rsidRPr="009B5CEA">
        <w:rPr>
          <w:sz w:val="28"/>
          <w:szCs w:val="28"/>
        </w:rPr>
        <w:t xml:space="preserve"> </w:t>
      </w:r>
      <w:r w:rsidR="00C7192E">
        <w:rPr>
          <w:sz w:val="28"/>
          <w:szCs w:val="28"/>
        </w:rPr>
        <w:t xml:space="preserve">  </w:t>
      </w:r>
      <w:r w:rsidRPr="009B5C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920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9B5CEA">
        <w:rPr>
          <w:sz w:val="28"/>
          <w:szCs w:val="28"/>
        </w:rPr>
        <w:t xml:space="preserve">   </w:t>
      </w:r>
      <w:r w:rsidR="00731FF5">
        <w:rPr>
          <w:sz w:val="28"/>
          <w:szCs w:val="28"/>
        </w:rPr>
        <w:t xml:space="preserve">    </w:t>
      </w:r>
      <w:r w:rsidRPr="009B5CEA">
        <w:rPr>
          <w:sz w:val="28"/>
          <w:szCs w:val="28"/>
        </w:rPr>
        <w:t xml:space="preserve">     </w:t>
      </w:r>
      <w:r w:rsidR="00996FDE">
        <w:rPr>
          <w:sz w:val="28"/>
          <w:szCs w:val="28"/>
        </w:rPr>
        <w:t>А</w:t>
      </w:r>
      <w:r w:rsidRPr="009B5CEA">
        <w:rPr>
          <w:sz w:val="28"/>
          <w:szCs w:val="28"/>
        </w:rPr>
        <w:t>.</w:t>
      </w:r>
      <w:r w:rsidR="00996FDE">
        <w:rPr>
          <w:sz w:val="28"/>
          <w:szCs w:val="28"/>
        </w:rPr>
        <w:t>В</w:t>
      </w:r>
      <w:r w:rsidRPr="009B5CEA">
        <w:rPr>
          <w:sz w:val="28"/>
          <w:szCs w:val="28"/>
        </w:rPr>
        <w:t>.</w:t>
      </w:r>
      <w:r w:rsidR="0029007A">
        <w:rPr>
          <w:sz w:val="28"/>
          <w:szCs w:val="28"/>
        </w:rPr>
        <w:t xml:space="preserve"> </w:t>
      </w:r>
      <w:r w:rsidR="00996FDE">
        <w:rPr>
          <w:sz w:val="28"/>
          <w:szCs w:val="28"/>
        </w:rPr>
        <w:t>Васильев</w:t>
      </w:r>
    </w:p>
    <w:p w:rsidR="008D41D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8D41D9" w:rsidRDefault="008D41D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</w:p>
    <w:p w:rsidR="008D41D9" w:rsidRDefault="008D41D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</w:p>
    <w:p w:rsidR="008A1A29" w:rsidRDefault="00A337BB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8A1A29">
        <w:rPr>
          <w:sz w:val="28"/>
          <w:szCs w:val="28"/>
        </w:rPr>
        <w:t>твержден</w:t>
      </w:r>
      <w:r w:rsidR="00577D0F">
        <w:rPr>
          <w:sz w:val="28"/>
          <w:szCs w:val="28"/>
        </w:rPr>
        <w:t>о</w:t>
      </w:r>
    </w:p>
    <w:p w:rsidR="005752DF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A1A29">
        <w:rPr>
          <w:sz w:val="28"/>
          <w:szCs w:val="28"/>
        </w:rPr>
        <w:t xml:space="preserve">постановлением </w:t>
      </w:r>
    </w:p>
    <w:p w:rsidR="00577D0F" w:rsidRDefault="005752DF" w:rsidP="005752DF">
      <w:pPr>
        <w:spacing w:after="0" w:line="240" w:lineRule="auto"/>
        <w:ind w:right="14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A1A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A1A29">
        <w:rPr>
          <w:sz w:val="28"/>
          <w:szCs w:val="28"/>
        </w:rPr>
        <w:t>Катав-Ивановского</w:t>
      </w:r>
    </w:p>
    <w:p w:rsidR="008A1A2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8A1A29">
        <w:rPr>
          <w:sz w:val="28"/>
          <w:szCs w:val="28"/>
        </w:rPr>
        <w:t>муниципального района</w:t>
      </w:r>
    </w:p>
    <w:p w:rsidR="008A1A29" w:rsidRPr="00624750" w:rsidRDefault="008A1A2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D160E">
        <w:rPr>
          <w:sz w:val="28"/>
          <w:szCs w:val="28"/>
        </w:rPr>
        <w:t xml:space="preserve">               </w:t>
      </w:r>
      <w:r w:rsidR="005752DF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164AA8">
        <w:rPr>
          <w:sz w:val="28"/>
          <w:szCs w:val="28"/>
        </w:rPr>
        <w:t xml:space="preserve"> «</w:t>
      </w:r>
      <w:r w:rsidR="00394F4E" w:rsidRPr="00624750">
        <w:rPr>
          <w:sz w:val="28"/>
          <w:szCs w:val="28"/>
        </w:rPr>
        <w:t xml:space="preserve"> </w:t>
      </w:r>
      <w:r w:rsidR="008D41D9">
        <w:rPr>
          <w:sz w:val="28"/>
          <w:szCs w:val="28"/>
        </w:rPr>
        <w:t xml:space="preserve">  </w:t>
      </w:r>
      <w:r w:rsidR="00164AA8">
        <w:rPr>
          <w:sz w:val="28"/>
          <w:szCs w:val="28"/>
        </w:rPr>
        <w:t xml:space="preserve"> » </w:t>
      </w:r>
      <w:r w:rsidR="008D41D9">
        <w:rPr>
          <w:sz w:val="28"/>
          <w:szCs w:val="28"/>
        </w:rPr>
        <w:t xml:space="preserve">        </w:t>
      </w:r>
      <w:r w:rsidR="00624750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>20</w:t>
      </w:r>
      <w:r w:rsidR="00A56537">
        <w:rPr>
          <w:sz w:val="28"/>
          <w:szCs w:val="28"/>
        </w:rPr>
        <w:t>2</w:t>
      </w:r>
      <w:r w:rsidR="00B91E31">
        <w:rPr>
          <w:sz w:val="28"/>
          <w:szCs w:val="28"/>
        </w:rPr>
        <w:t>5</w:t>
      </w:r>
      <w:r w:rsidR="00180431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 xml:space="preserve"> год</w:t>
      </w:r>
      <w:r w:rsidR="00C7192E">
        <w:rPr>
          <w:sz w:val="28"/>
          <w:szCs w:val="28"/>
        </w:rPr>
        <w:t>а</w:t>
      </w:r>
      <w:r w:rsidR="00727D6D">
        <w:rPr>
          <w:sz w:val="28"/>
          <w:szCs w:val="28"/>
        </w:rPr>
        <w:t xml:space="preserve"> №</w:t>
      </w:r>
      <w:r w:rsidR="00AD160E">
        <w:rPr>
          <w:sz w:val="28"/>
          <w:szCs w:val="28"/>
        </w:rPr>
        <w:t xml:space="preserve">  </w:t>
      </w:r>
      <w:r w:rsidR="00DF7460">
        <w:rPr>
          <w:sz w:val="28"/>
          <w:szCs w:val="28"/>
        </w:rPr>
        <w:t xml:space="preserve"> </w:t>
      </w:r>
    </w:p>
    <w:p w:rsidR="00331E85" w:rsidRDefault="00C948FD" w:rsidP="003275B5">
      <w:pPr>
        <w:pStyle w:val="ConsPlusNormal"/>
        <w:ind w:right="14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7D0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77D0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</w:p>
    <w:p w:rsidR="00331E85" w:rsidRP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района»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Pr="00F5775F" w:rsidRDefault="00F5775F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I</w:t>
      </w:r>
      <w:r w:rsidRPr="00F5775F">
        <w:rPr>
          <w:color w:val="auto"/>
          <w:sz w:val="28"/>
          <w:szCs w:val="28"/>
        </w:rPr>
        <w:t>.</w:t>
      </w:r>
      <w:r w:rsidR="00AB31FB" w:rsidRPr="00AB31FB">
        <w:rPr>
          <w:color w:val="auto"/>
          <w:sz w:val="28"/>
          <w:szCs w:val="28"/>
        </w:rPr>
        <w:t xml:space="preserve"> </w:t>
      </w:r>
      <w:r w:rsidR="009F7188" w:rsidRPr="00F5775F">
        <w:rPr>
          <w:color w:val="auto"/>
          <w:sz w:val="28"/>
          <w:szCs w:val="28"/>
        </w:rPr>
        <w:t xml:space="preserve">Оценка текущего состояния в сфере </w:t>
      </w:r>
      <w:r w:rsidR="00407179" w:rsidRPr="00F5775F">
        <w:rPr>
          <w:color w:val="auto"/>
          <w:sz w:val="28"/>
          <w:szCs w:val="28"/>
        </w:rPr>
        <w:t>управления системой</w:t>
      </w:r>
    </w:p>
    <w:p w:rsidR="002C5B11" w:rsidRDefault="00407179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муниципальных </w:t>
      </w:r>
      <w:r w:rsidR="00405105" w:rsidRPr="002C5B11">
        <w:rPr>
          <w:color w:val="auto"/>
          <w:sz w:val="28"/>
          <w:szCs w:val="28"/>
        </w:rPr>
        <w:t>финансов</w:t>
      </w:r>
      <w:r w:rsidRPr="002C5B11">
        <w:rPr>
          <w:color w:val="auto"/>
          <w:sz w:val="28"/>
          <w:szCs w:val="28"/>
        </w:rPr>
        <w:t xml:space="preserve"> </w:t>
      </w:r>
      <w:r w:rsidR="00AD160E">
        <w:rPr>
          <w:color w:val="auto"/>
          <w:sz w:val="28"/>
          <w:szCs w:val="28"/>
        </w:rPr>
        <w:t xml:space="preserve">в </w:t>
      </w:r>
      <w:r w:rsidR="009F7188" w:rsidRPr="002C5B11">
        <w:rPr>
          <w:color w:val="auto"/>
          <w:sz w:val="28"/>
          <w:szCs w:val="28"/>
        </w:rPr>
        <w:t>Катав-Ивановском</w:t>
      </w:r>
    </w:p>
    <w:p w:rsidR="009F7188" w:rsidRPr="002C5B11" w:rsidRDefault="009F7188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муниципальном районе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Default="002C5B11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>Проведение эффективной бюджетной</w:t>
      </w:r>
      <w:r w:rsidR="00B20CDF">
        <w:rPr>
          <w:color w:val="auto"/>
          <w:sz w:val="28"/>
          <w:szCs w:val="28"/>
        </w:rPr>
        <w:t xml:space="preserve"> и </w:t>
      </w:r>
      <w:r w:rsidRPr="002C5B11">
        <w:rPr>
          <w:color w:val="auto"/>
          <w:sz w:val="28"/>
          <w:szCs w:val="28"/>
        </w:rPr>
        <w:t>налоговой</w:t>
      </w:r>
      <w:r w:rsidR="00B20CDF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политики на территории Катав-Ивановского муниципального района</w:t>
      </w:r>
      <w:r>
        <w:rPr>
          <w:color w:val="auto"/>
          <w:sz w:val="28"/>
          <w:szCs w:val="28"/>
        </w:rPr>
        <w:t xml:space="preserve"> является залогом </w:t>
      </w:r>
      <w:r w:rsidR="0040575A">
        <w:rPr>
          <w:color w:val="auto"/>
          <w:sz w:val="28"/>
          <w:szCs w:val="28"/>
        </w:rPr>
        <w:t>у</w:t>
      </w:r>
      <w:r w:rsidRPr="002C5B11">
        <w:rPr>
          <w:color w:val="auto"/>
          <w:sz w:val="28"/>
          <w:szCs w:val="28"/>
        </w:rPr>
        <w:t>стойчивого</w:t>
      </w:r>
      <w:r w:rsidR="0040575A">
        <w:rPr>
          <w:color w:val="auto"/>
          <w:sz w:val="28"/>
          <w:szCs w:val="28"/>
        </w:rPr>
        <w:t xml:space="preserve"> социального и экономического развития Катав-Ивановского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муниципального района, а также стабильного функционирования</w:t>
      </w:r>
      <w:r w:rsidR="00B20CDF">
        <w:rPr>
          <w:color w:val="auto"/>
          <w:sz w:val="28"/>
          <w:szCs w:val="28"/>
        </w:rPr>
        <w:t xml:space="preserve"> и развития</w:t>
      </w:r>
      <w:r w:rsidRPr="002C5B11">
        <w:rPr>
          <w:color w:val="auto"/>
          <w:sz w:val="28"/>
          <w:szCs w:val="28"/>
        </w:rPr>
        <w:t xml:space="preserve"> </w:t>
      </w:r>
      <w:r w:rsidR="00B20CDF" w:rsidRPr="002C5B11">
        <w:rPr>
          <w:color w:val="auto"/>
          <w:sz w:val="28"/>
          <w:szCs w:val="28"/>
        </w:rPr>
        <w:t>муниципально</w:t>
      </w:r>
      <w:r w:rsidR="00B20CDF">
        <w:rPr>
          <w:color w:val="auto"/>
          <w:sz w:val="28"/>
          <w:szCs w:val="28"/>
        </w:rPr>
        <w:t xml:space="preserve">й </w:t>
      </w:r>
      <w:r w:rsidRPr="002C5B11">
        <w:rPr>
          <w:color w:val="auto"/>
          <w:sz w:val="28"/>
          <w:szCs w:val="28"/>
        </w:rPr>
        <w:t>бюджетной системы</w:t>
      </w:r>
      <w:r w:rsidR="00B20CDF">
        <w:rPr>
          <w:color w:val="auto"/>
          <w:sz w:val="28"/>
          <w:szCs w:val="28"/>
        </w:rPr>
        <w:t>, включая эффективное взаимодействие с главными распорядителями бюджетных средств (далее именуются – ГРБС) и поселениями, входящими в состав</w:t>
      </w:r>
      <w:r w:rsidR="00B20CDF" w:rsidRPr="00B20CDF">
        <w:rPr>
          <w:color w:val="auto"/>
          <w:sz w:val="28"/>
          <w:szCs w:val="28"/>
        </w:rPr>
        <w:t xml:space="preserve"> </w:t>
      </w:r>
      <w:r w:rsidR="00B20CDF">
        <w:rPr>
          <w:color w:val="auto"/>
          <w:sz w:val="28"/>
          <w:szCs w:val="28"/>
        </w:rPr>
        <w:t xml:space="preserve">Катав-Ивановского </w:t>
      </w:r>
      <w:r w:rsidR="00B20CDF" w:rsidRPr="002C5B11">
        <w:rPr>
          <w:color w:val="auto"/>
          <w:sz w:val="28"/>
          <w:szCs w:val="28"/>
        </w:rPr>
        <w:t>муниципального района</w:t>
      </w:r>
      <w:r w:rsidRPr="002C5B11">
        <w:rPr>
          <w:color w:val="auto"/>
          <w:sz w:val="28"/>
          <w:szCs w:val="28"/>
        </w:rPr>
        <w:t xml:space="preserve">. Совершенствованию бюджетно-финансовой политики </w:t>
      </w:r>
      <w:r w:rsidR="0040575A" w:rsidRPr="002C5B11">
        <w:rPr>
          <w:color w:val="auto"/>
          <w:sz w:val="28"/>
          <w:szCs w:val="28"/>
        </w:rPr>
        <w:t>Катав-Ивановского муниципального района</w:t>
      </w:r>
      <w:r w:rsidR="0040575A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способствует</w:t>
      </w:r>
      <w:r w:rsidR="0040575A">
        <w:rPr>
          <w:color w:val="auto"/>
          <w:sz w:val="28"/>
          <w:szCs w:val="28"/>
        </w:rPr>
        <w:t xml:space="preserve"> применение </w:t>
      </w:r>
      <w:r w:rsidRPr="002C5B11">
        <w:rPr>
          <w:color w:val="auto"/>
          <w:sz w:val="28"/>
          <w:szCs w:val="28"/>
        </w:rPr>
        <w:t>в практике управления муниципальными финансами современных управленческих процедур, повышающих ка</w:t>
      </w:r>
      <w:r w:rsidR="0040575A">
        <w:rPr>
          <w:color w:val="auto"/>
          <w:sz w:val="28"/>
          <w:szCs w:val="28"/>
        </w:rPr>
        <w:t xml:space="preserve">чество осуществления бюджетного </w:t>
      </w:r>
      <w:r w:rsidRPr="002C5B11">
        <w:rPr>
          <w:color w:val="auto"/>
          <w:sz w:val="28"/>
          <w:szCs w:val="28"/>
        </w:rPr>
        <w:t>процесса и результативность работы органов местного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самоуправления.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>Работа по поддержке усилий органов местного самоуправления по обеспечению сбалансированности местных бюджетов будет осуществляться Финансовым управлением администрации Катав-Ивановского муниципального района</w:t>
      </w:r>
      <w:r>
        <w:rPr>
          <w:sz w:val="28"/>
          <w:szCs w:val="28"/>
        </w:rPr>
        <w:t xml:space="preserve"> Челябинской области (далее именуется -</w:t>
      </w:r>
      <w:r w:rsidRPr="00E13D89">
        <w:rPr>
          <w:sz w:val="28"/>
          <w:szCs w:val="28"/>
        </w:rPr>
        <w:t xml:space="preserve"> Финансовым управлением</w:t>
      </w:r>
      <w:r>
        <w:rPr>
          <w:sz w:val="28"/>
          <w:szCs w:val="28"/>
        </w:rPr>
        <w:t xml:space="preserve">) </w:t>
      </w:r>
      <w:r w:rsidRPr="00E13D89">
        <w:rPr>
          <w:sz w:val="28"/>
          <w:szCs w:val="28"/>
        </w:rPr>
        <w:t xml:space="preserve"> в рамках настоящей муниципальной программы путем предоставления иных межбюджетных трансфертов бюджетам поселений на решение вопросов местного значения в соответствии со статьей 142 Бюджетного кодекса Российской Федерации и в соответствии с методикой распределения, утвержденными решением Собрания депутатов Катав-Ивановского муниципального района на очередной финансовый год и плановый период. </w:t>
      </w:r>
    </w:p>
    <w:p w:rsidR="00E13D89" w:rsidRDefault="00E13D89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E13D89">
        <w:rPr>
          <w:sz w:val="28"/>
          <w:szCs w:val="28"/>
        </w:rPr>
        <w:lastRenderedPageBreak/>
        <w:t>Иные межбюджетные трансферты бюджетам поселений предоставляются в случаях необходимости оказания дополнительной поддержки органам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 на безвозмездной и безвозвратной основе</w:t>
      </w:r>
      <w:r w:rsidR="007E00E6">
        <w:rPr>
          <w:sz w:val="28"/>
          <w:szCs w:val="28"/>
        </w:rPr>
        <w:t>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На территории Катав-Ивановского муниципального района находятся 10 муниципальных образований, в том числе 1</w:t>
      </w:r>
      <w:r w:rsidR="003275B5"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муниципальный район,</w:t>
      </w:r>
      <w:r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2 городских поселения, 7 сельских поселений.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Неравномерность распределения налоговой базы по муниципальным образованиям Катав-Ивановского муниципального района, связанная с различиями муниципальных образований Катав-Ивановского муниципального района в уровне социально-экономического развития, территориальном расположении, демографическом положении и рядом других объективных факторов, обуславливает существенные диспропорции в бюджетной обеспеченности муниципальных образований Катав-Ивановского муниципального района. Это требует активных действий органов </w:t>
      </w:r>
      <w:r w:rsidR="004A0D52">
        <w:rPr>
          <w:sz w:val="28"/>
          <w:szCs w:val="28"/>
        </w:rPr>
        <w:t>исполнительной</w:t>
      </w:r>
      <w:r w:rsidRPr="00EB15A1">
        <w:rPr>
          <w:sz w:val="28"/>
          <w:szCs w:val="28"/>
        </w:rPr>
        <w:t xml:space="preserve"> власти Катав-Ивановского муниципального района по созданию равных финансовых возможностей для органов местного самоуправления по эффективному осуществлению ими полномочий по решению вопросов местного значения.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Основные положения, регулирующие правоотношения по выравниванию бюджетной обеспеченности поселений и бюджетной обеспеченности муниципальных районов, установлены статьями 137 и 138 Бюджетного кодекса Российской Федерации и статьями 60 и 61 Федерального закона от 06.10.2003 г. № 131-ФЗ «Об общих принципах организации местного самоуправления в Российской Федерации».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Порядок распределения дотаций на выравнивание бюджетной обеспеченности поселений и порядок распределения дотаций на выравнивание бюджетной обеспеченности муниципальных районов установлены Законом Челябинской области от 30.09.2008 г. № 314-ЗО «О межбюджетных отношениях в Челябинской области». 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i/>
          <w:sz w:val="28"/>
          <w:szCs w:val="28"/>
        </w:rPr>
      </w:pPr>
      <w:r w:rsidRPr="00EB15A1">
        <w:rPr>
          <w:sz w:val="28"/>
          <w:szCs w:val="28"/>
        </w:rPr>
        <w:t xml:space="preserve">Органы местного самоуправления муниципальных районов наделены полномочиями по расчету и предоставлению за счет средств областного бюджета дотаций поселениям Законом Челябинской области от 30.09.2008 г. № 314-ЗО «О межбюджетных отношениях в Челябинской области» (статья 8). </w:t>
      </w:r>
    </w:p>
    <w:p w:rsidR="00E40319" w:rsidRPr="00E40319" w:rsidRDefault="00E40319" w:rsidP="0007481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31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(далее именуется – Программа</w:t>
      </w:r>
      <w:r w:rsidRPr="00E40319">
        <w:rPr>
          <w:rFonts w:ascii="Times New Roman" w:hAnsi="Times New Roman" w:cs="Times New Roman"/>
          <w:sz w:val="28"/>
          <w:szCs w:val="28"/>
        </w:rPr>
        <w:t>) нацелена на решение поставленных задач, а также способствует прозрачности управления бюджетной системой</w:t>
      </w:r>
      <w:r w:rsidR="002F2EEA">
        <w:rPr>
          <w:rFonts w:ascii="Times New Roman" w:hAnsi="Times New Roman" w:cs="Times New Roman"/>
          <w:sz w:val="28"/>
          <w:szCs w:val="28"/>
        </w:rPr>
        <w:t>.</w:t>
      </w:r>
    </w:p>
    <w:p w:rsidR="00331E85" w:rsidRPr="00E40319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  <w:lang w:val="en-US"/>
        </w:rPr>
        <w:t>II</w:t>
      </w:r>
      <w:r w:rsidRPr="00D60225">
        <w:rPr>
          <w:color w:val="auto"/>
          <w:sz w:val="28"/>
          <w:szCs w:val="28"/>
        </w:rPr>
        <w:t>. Описание приоритетов и целей муниципальной политики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в сфере управления системой муниципальных финансов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</w:p>
    <w:p w:rsidR="00D60225" w:rsidRPr="00D60225" w:rsidRDefault="00D60225" w:rsidP="008E606F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Настоящая Программа разработана на основе Стратегии социально-экономического развития </w:t>
      </w:r>
      <w:r w:rsidR="007F3A89" w:rsidRPr="002C5B11">
        <w:rPr>
          <w:color w:val="auto"/>
          <w:sz w:val="28"/>
          <w:szCs w:val="28"/>
        </w:rPr>
        <w:t xml:space="preserve">Катав-Ивановского 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Pr="007F3A89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 xml:space="preserve">на период </w:t>
      </w:r>
      <w:r w:rsidRPr="007F3A89">
        <w:rPr>
          <w:color w:val="auto"/>
          <w:sz w:val="28"/>
          <w:szCs w:val="28"/>
        </w:rPr>
        <w:t xml:space="preserve">до 2035 года, утвержденной решением </w:t>
      </w:r>
      <w:r w:rsidR="007F3A89" w:rsidRPr="007F3A89">
        <w:rPr>
          <w:color w:val="auto"/>
          <w:sz w:val="28"/>
          <w:szCs w:val="28"/>
        </w:rPr>
        <w:t xml:space="preserve">Собрания депутатов </w:t>
      </w:r>
      <w:r w:rsidR="007F3A89" w:rsidRPr="002C5B11">
        <w:rPr>
          <w:color w:val="auto"/>
          <w:sz w:val="28"/>
          <w:szCs w:val="28"/>
        </w:rPr>
        <w:t xml:space="preserve">Катав-Ивановского </w:t>
      </w:r>
      <w:r w:rsidR="007F3A89" w:rsidRPr="002C5B11">
        <w:rPr>
          <w:color w:val="auto"/>
          <w:sz w:val="28"/>
          <w:szCs w:val="28"/>
        </w:rPr>
        <w:lastRenderedPageBreak/>
        <w:t xml:space="preserve">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от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1</w:t>
      </w:r>
      <w:r w:rsidRPr="007F3A89">
        <w:rPr>
          <w:color w:val="auto"/>
          <w:sz w:val="28"/>
          <w:szCs w:val="28"/>
        </w:rPr>
        <w:t>9.</w:t>
      </w:r>
      <w:r w:rsidR="007F3A89" w:rsidRPr="007F3A89">
        <w:rPr>
          <w:color w:val="auto"/>
          <w:sz w:val="28"/>
          <w:szCs w:val="28"/>
        </w:rPr>
        <w:t>12</w:t>
      </w:r>
      <w:r w:rsidRPr="007F3A89">
        <w:rPr>
          <w:color w:val="auto"/>
          <w:sz w:val="28"/>
          <w:szCs w:val="28"/>
        </w:rPr>
        <w:t>.201</w:t>
      </w:r>
      <w:r w:rsidR="007F3A89" w:rsidRPr="007F3A89">
        <w:rPr>
          <w:color w:val="auto"/>
          <w:sz w:val="28"/>
          <w:szCs w:val="28"/>
        </w:rPr>
        <w:t>8г.</w:t>
      </w:r>
      <w:r w:rsidR="007F3A89">
        <w:rPr>
          <w:color w:val="auto"/>
          <w:sz w:val="28"/>
          <w:szCs w:val="28"/>
        </w:rPr>
        <w:t xml:space="preserve"> №</w:t>
      </w:r>
      <w:r w:rsidR="007F3A89" w:rsidRPr="007F3A89">
        <w:rPr>
          <w:color w:val="auto"/>
          <w:sz w:val="28"/>
          <w:szCs w:val="28"/>
        </w:rPr>
        <w:t>358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(далее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именуется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–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 xml:space="preserve">Стратегия), </w:t>
      </w:r>
      <w:r w:rsidRPr="001311A5">
        <w:rPr>
          <w:color w:val="auto"/>
          <w:sz w:val="28"/>
          <w:szCs w:val="28"/>
        </w:rPr>
        <w:t xml:space="preserve">в целях организации работы муниципальных финансов на исполнение </w:t>
      </w:r>
      <w:r w:rsidR="001311A5" w:rsidRPr="001311A5">
        <w:rPr>
          <w:color w:val="auto"/>
          <w:sz w:val="28"/>
          <w:szCs w:val="28"/>
        </w:rPr>
        <w:t>главной цели</w:t>
      </w:r>
      <w:r w:rsidRPr="001311A5">
        <w:rPr>
          <w:color w:val="auto"/>
          <w:sz w:val="28"/>
          <w:szCs w:val="28"/>
        </w:rPr>
        <w:t xml:space="preserve"> Стратегии</w:t>
      </w:r>
      <w:r w:rsidR="001311A5" w:rsidRPr="001311A5">
        <w:rPr>
          <w:color w:val="auto"/>
          <w:sz w:val="28"/>
          <w:szCs w:val="28"/>
        </w:rPr>
        <w:t xml:space="preserve"> направленной </w:t>
      </w:r>
      <w:r w:rsidRPr="001311A5">
        <w:rPr>
          <w:color w:val="auto"/>
          <w:sz w:val="28"/>
          <w:szCs w:val="28"/>
        </w:rPr>
        <w:t>на повышение качества жизни населения.</w:t>
      </w:r>
      <w:r w:rsidR="008807E8">
        <w:rPr>
          <w:color w:val="auto"/>
          <w:sz w:val="28"/>
          <w:szCs w:val="28"/>
        </w:rPr>
        <w:t xml:space="preserve"> В подпункте 6 «Муниципальное управление» раздела </w:t>
      </w:r>
      <w:r w:rsidR="008807E8">
        <w:rPr>
          <w:color w:val="auto"/>
          <w:sz w:val="28"/>
          <w:szCs w:val="28"/>
          <w:lang w:val="en-US"/>
        </w:rPr>
        <w:t>III</w:t>
      </w:r>
      <w:r w:rsidR="008807E8" w:rsidRPr="008807E8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>прописана цель: «</w:t>
      </w:r>
      <w:r w:rsidR="008807E8"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 w:rsidR="008807E8">
        <w:rPr>
          <w:color w:val="auto"/>
          <w:sz w:val="28"/>
          <w:szCs w:val="28"/>
        </w:rPr>
        <w:t>ановского муниципального района».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Приоритетом муниципальной политики в сфере управления системой муниципальных финансов является повышение уровня жизни населения, обеспечение устойчивого экономического роста, содействие инвестиционной активности, а также достижение иных стратегических целей социально-экономического развития посредством повышения эффективности и прозрачности управления общественными финансами. 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Целью Программы является обеспечение долгосрочной сбалансированности </w:t>
      </w:r>
      <w:r w:rsidRPr="00D60225">
        <w:rPr>
          <w:color w:val="auto"/>
          <w:sz w:val="28"/>
          <w:szCs w:val="28"/>
        </w:rPr>
        <w:br/>
        <w:t xml:space="preserve">и устойчивости бюджета </w:t>
      </w:r>
      <w:r w:rsidR="009D48AE" w:rsidRPr="002C5B11">
        <w:rPr>
          <w:color w:val="auto"/>
          <w:sz w:val="28"/>
          <w:szCs w:val="28"/>
        </w:rPr>
        <w:t>Катав-Ивановского муниципального района</w:t>
      </w:r>
      <w:r w:rsidRPr="00D60225">
        <w:rPr>
          <w:color w:val="auto"/>
          <w:sz w:val="28"/>
          <w:szCs w:val="28"/>
        </w:rPr>
        <w:t xml:space="preserve"> и повышение качества управления муниципальными финансами.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Программа обеспечивает организацию бюджетного процесса с учетом изменений законодательства Российской Федерации, создает условия для повышения эффективности расходования средств</w:t>
      </w:r>
      <w:r w:rsidR="009D48AE">
        <w:rPr>
          <w:color w:val="auto"/>
          <w:sz w:val="28"/>
          <w:szCs w:val="28"/>
        </w:rPr>
        <w:t xml:space="preserve"> районного</w:t>
      </w:r>
      <w:r w:rsidRPr="00D60225">
        <w:rPr>
          <w:color w:val="auto"/>
          <w:sz w:val="28"/>
          <w:szCs w:val="28"/>
        </w:rPr>
        <w:t xml:space="preserve"> бюджета.</w:t>
      </w:r>
    </w:p>
    <w:p w:rsidR="009D48AE" w:rsidRPr="00D60225" w:rsidRDefault="009D48AE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повышения эффективности расходов районного бюджета и качества управления бюджетными средствами Финансовым управлением</w:t>
      </w:r>
      <w:r w:rsidRPr="009D48A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разработан Порядок </w:t>
      </w:r>
      <w:r w:rsidRPr="009D48AE">
        <w:rPr>
          <w:color w:val="auto"/>
          <w:sz w:val="28"/>
          <w:szCs w:val="28"/>
        </w:rPr>
        <w:t>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</w:r>
      <w:r>
        <w:rPr>
          <w:color w:val="auto"/>
          <w:sz w:val="28"/>
          <w:szCs w:val="28"/>
        </w:rPr>
        <w:t>,</w:t>
      </w:r>
      <w:r w:rsidR="00434174">
        <w:rPr>
          <w:color w:val="auto"/>
          <w:sz w:val="28"/>
          <w:szCs w:val="28"/>
        </w:rPr>
        <w:t xml:space="preserve"> утвержденный </w:t>
      </w:r>
      <w:r w:rsidR="00434174" w:rsidRPr="00152A61">
        <w:rPr>
          <w:color w:val="auto"/>
          <w:sz w:val="28"/>
          <w:szCs w:val="28"/>
        </w:rPr>
        <w:t xml:space="preserve">Приказом Финансового управления от </w:t>
      </w:r>
      <w:r w:rsidR="00152A61" w:rsidRPr="00152A61">
        <w:rPr>
          <w:color w:val="auto"/>
          <w:sz w:val="28"/>
          <w:szCs w:val="28"/>
        </w:rPr>
        <w:t xml:space="preserve">22.10.2024г. </w:t>
      </w:r>
      <w:r w:rsidR="00434174" w:rsidRPr="00152A61">
        <w:rPr>
          <w:color w:val="auto"/>
          <w:sz w:val="28"/>
          <w:szCs w:val="28"/>
        </w:rPr>
        <w:t>№</w:t>
      </w:r>
      <w:r w:rsidR="00152A61" w:rsidRPr="00152A61">
        <w:rPr>
          <w:color w:val="auto"/>
          <w:sz w:val="28"/>
          <w:szCs w:val="28"/>
        </w:rPr>
        <w:t xml:space="preserve"> 169</w:t>
      </w:r>
      <w:r w:rsidR="00434174" w:rsidRPr="00152A61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="00434174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 xml:space="preserve">о результатам проведения </w:t>
      </w:r>
      <w:r w:rsidR="00434174">
        <w:rPr>
          <w:color w:val="auto"/>
          <w:sz w:val="28"/>
          <w:szCs w:val="28"/>
        </w:rPr>
        <w:t>мониторинга</w:t>
      </w:r>
      <w:r>
        <w:rPr>
          <w:color w:val="auto"/>
          <w:sz w:val="28"/>
          <w:szCs w:val="28"/>
        </w:rPr>
        <w:t xml:space="preserve"> будут разработаны рекомендации по повышению качества финансового менеджмента.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III. Сведения о взаимо</w:t>
      </w:r>
      <w:r w:rsidR="004A36DA">
        <w:rPr>
          <w:color w:val="auto"/>
          <w:sz w:val="28"/>
          <w:szCs w:val="28"/>
        </w:rPr>
        <w:t>у</w:t>
      </w:r>
      <w:r w:rsidRPr="00CA0994">
        <w:rPr>
          <w:color w:val="auto"/>
          <w:sz w:val="28"/>
          <w:szCs w:val="28"/>
        </w:rPr>
        <w:t>вяз</w:t>
      </w:r>
      <w:r w:rsidR="004A36DA">
        <w:rPr>
          <w:color w:val="auto"/>
          <w:sz w:val="28"/>
          <w:szCs w:val="28"/>
        </w:rPr>
        <w:t>ке</w:t>
      </w:r>
      <w:r w:rsidRPr="00CA0994">
        <w:rPr>
          <w:color w:val="auto"/>
          <w:sz w:val="28"/>
          <w:szCs w:val="28"/>
        </w:rPr>
        <w:t xml:space="preserve"> со стратегическими приоритетами,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целями и показателями государственных программ 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Цели и показатели Программы взаимоувязаны: 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1) с государственными программами Российской Федерации: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– «Развитие федеративных отношений и создание условий для эффективного </w:t>
      </w:r>
      <w:r w:rsidRPr="00CA0994">
        <w:rPr>
          <w:color w:val="auto"/>
          <w:sz w:val="28"/>
          <w:szCs w:val="28"/>
        </w:rPr>
        <w:br/>
        <w:t>и ответственного управления региональными и муниципальными финансами», утвержденной постановлением Правительства Российской Федерации от 18.05.2016</w:t>
      </w:r>
      <w:r w:rsidRPr="005643BF">
        <w:rPr>
          <w:color w:val="auto"/>
          <w:sz w:val="28"/>
          <w:szCs w:val="28"/>
        </w:rPr>
        <w:t>г.</w:t>
      </w:r>
      <w:r w:rsidRPr="00CA0994">
        <w:rPr>
          <w:color w:val="auto"/>
          <w:sz w:val="28"/>
          <w:szCs w:val="28"/>
        </w:rPr>
        <w:t xml:space="preserve"> № 445, в том числе в части повышения качества управления муниципальными финансами, обеспечения сбалансированности исполнения бюджета, совершенствования подходов к выравниванию бюджетной </w:t>
      </w:r>
      <w:r w:rsidRPr="009E3687">
        <w:rPr>
          <w:color w:val="auto"/>
          <w:sz w:val="28"/>
          <w:szCs w:val="28"/>
        </w:rPr>
        <w:t>обеспеченности бюджетов поселений;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11BCF">
        <w:rPr>
          <w:color w:val="auto"/>
          <w:sz w:val="28"/>
          <w:szCs w:val="28"/>
        </w:rPr>
        <w:t xml:space="preserve">– «Управление государственными финансами и регулирование финансовых рынков», утвержденной постановлением Правительства Российской Федерации </w:t>
      </w:r>
      <w:r w:rsidRPr="00211BCF">
        <w:rPr>
          <w:color w:val="auto"/>
          <w:sz w:val="28"/>
          <w:szCs w:val="28"/>
        </w:rPr>
        <w:br/>
        <w:t xml:space="preserve">от 15.04.2014 № 320, в том числе в части формирования долгосрочного бюджетного прогнозирования, развития методологии бюджетного планирования посредством совершенствования системы обоснований бюджетных ассигнований, перехода </w:t>
      </w:r>
      <w:r w:rsidRPr="00211BCF">
        <w:rPr>
          <w:color w:val="auto"/>
          <w:sz w:val="28"/>
          <w:szCs w:val="28"/>
        </w:rPr>
        <w:br/>
      </w:r>
      <w:r w:rsidRPr="00211BCF">
        <w:rPr>
          <w:color w:val="auto"/>
          <w:sz w:val="28"/>
          <w:szCs w:val="28"/>
        </w:rPr>
        <w:lastRenderedPageBreak/>
        <w:t>на использование единых форматов описания финансовой информации и типизации финансовой документации;</w:t>
      </w:r>
    </w:p>
    <w:p w:rsidR="00331E85" w:rsidRDefault="00FC4CF8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F6">
        <w:rPr>
          <w:rFonts w:ascii="Times New Roman" w:hAnsi="Times New Roman" w:cs="Times New Roman"/>
          <w:sz w:val="28"/>
          <w:szCs w:val="28"/>
        </w:rPr>
        <w:t xml:space="preserve">2) с государственной программой Челябинской области «Управление государственными финансами и государственным долгом Челябинской области», утвержденной постановлением Правительства Челябинской области от 02.10.2020 </w:t>
      </w:r>
      <w:r w:rsidRPr="00963EF6">
        <w:rPr>
          <w:rFonts w:ascii="Times New Roman" w:hAnsi="Times New Roman" w:cs="Times New Roman"/>
          <w:sz w:val="28"/>
          <w:szCs w:val="28"/>
        </w:rPr>
        <w:br/>
        <w:t xml:space="preserve">№ 488-П, в том числе в части обеспечения прозрачности бюджетной системы </w:t>
      </w:r>
      <w:r w:rsidRPr="00963EF6">
        <w:rPr>
          <w:rFonts w:ascii="Times New Roman" w:hAnsi="Times New Roman" w:cs="Times New Roman"/>
          <w:sz w:val="28"/>
          <w:szCs w:val="28"/>
        </w:rPr>
        <w:br/>
        <w:t>и доступности финансовой информации, автоматизации процессов управления финансами, создания условий для обеспечения сбалансированности и устойчивости районного бюджета.</w:t>
      </w:r>
    </w:p>
    <w:p w:rsidR="00963EF6" w:rsidRPr="00963EF6" w:rsidRDefault="00963EF6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IV. Задачи муниципального управления, способы их</w:t>
      </w:r>
    </w:p>
    <w:p w:rsid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 xml:space="preserve">эффективного решения в сфере управления 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системой муниципальных финансов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5643BF" w:rsidRDefault="005643BF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Задачи Программы:</w:t>
      </w:r>
    </w:p>
    <w:p w:rsidR="00D737E4" w:rsidRP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Pr="00D737E4">
        <w:rPr>
          <w:color w:val="auto"/>
          <w:sz w:val="28"/>
          <w:szCs w:val="28"/>
        </w:rPr>
        <w:t>Обеспечение сбалансированности местных бюджетов Катав-Ивановского муниципального района</w:t>
      </w:r>
      <w:r>
        <w:rPr>
          <w:color w:val="auto"/>
          <w:sz w:val="28"/>
          <w:szCs w:val="28"/>
        </w:rPr>
        <w:t>.</w:t>
      </w:r>
    </w:p>
    <w:p w:rsid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C7107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</w:t>
      </w:r>
      <w:r w:rsidR="00C84367">
        <w:rPr>
          <w:color w:val="auto"/>
          <w:sz w:val="28"/>
          <w:szCs w:val="28"/>
        </w:rPr>
        <w:t xml:space="preserve"> значения</w:t>
      </w:r>
      <w:r>
        <w:rPr>
          <w:color w:val="auto"/>
          <w:sz w:val="28"/>
          <w:szCs w:val="28"/>
        </w:rPr>
        <w:t>.</w:t>
      </w:r>
    </w:p>
    <w:p w:rsidR="005E4B7D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Pr="00D737E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Обеспечение эффективной деятельности </w:t>
      </w:r>
      <w:r w:rsidR="006A29B0">
        <w:rPr>
          <w:color w:val="auto"/>
          <w:sz w:val="28"/>
          <w:szCs w:val="28"/>
        </w:rPr>
        <w:t xml:space="preserve">по управлению муниципальными </w:t>
      </w:r>
      <w:r w:rsidR="006A29B0" w:rsidRPr="006A29B0">
        <w:rPr>
          <w:color w:val="auto"/>
          <w:sz w:val="28"/>
          <w:szCs w:val="28"/>
        </w:rPr>
        <w:t xml:space="preserve">финансами </w:t>
      </w:r>
      <w:r w:rsidR="00AA2DC0" w:rsidRPr="006A29B0">
        <w:rPr>
          <w:color w:val="auto"/>
          <w:sz w:val="28"/>
          <w:szCs w:val="28"/>
        </w:rPr>
        <w:t>Финансового управления как ответственного исполнителя П</w:t>
      </w:r>
      <w:r w:rsidR="00AA2DC0" w:rsidRPr="006A29B0">
        <w:rPr>
          <w:sz w:val="28"/>
          <w:szCs w:val="28"/>
        </w:rPr>
        <w:t>рограммы.</w:t>
      </w:r>
      <w:r w:rsidR="00AA2DC0">
        <w:rPr>
          <w:color w:val="auto"/>
          <w:sz w:val="28"/>
          <w:szCs w:val="28"/>
        </w:rPr>
        <w:t xml:space="preserve"> </w:t>
      </w:r>
    </w:p>
    <w:p w:rsidR="00D737E4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цели Программы будет осуществляться путем решения вышеуказанных задач в рамках </w:t>
      </w:r>
      <w:r w:rsidR="000C203E">
        <w:rPr>
          <w:color w:val="auto"/>
          <w:sz w:val="28"/>
          <w:szCs w:val="28"/>
        </w:rPr>
        <w:t>комплексов процессных мероприятий</w:t>
      </w:r>
      <w:r>
        <w:rPr>
          <w:color w:val="auto"/>
          <w:sz w:val="28"/>
          <w:szCs w:val="28"/>
        </w:rPr>
        <w:t>: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задача № 1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задача № 2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P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задач</w:t>
      </w:r>
      <w:r w:rsidR="001B3DE3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№ 3</w:t>
      </w:r>
      <w:r w:rsidR="001B3DE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</w:t>
      </w:r>
      <w:r>
        <w:rPr>
          <w:color w:val="auto"/>
          <w:sz w:val="28"/>
          <w:szCs w:val="28"/>
        </w:rPr>
        <w:t>».</w:t>
      </w:r>
    </w:p>
    <w:p w:rsidR="00EC5D27" w:rsidRPr="00EC5D27" w:rsidRDefault="00EC5D27" w:rsidP="008E606F">
      <w:pPr>
        <w:spacing w:after="0" w:line="240" w:lineRule="auto"/>
        <w:ind w:firstLine="582"/>
        <w:rPr>
          <w:sz w:val="28"/>
          <w:szCs w:val="28"/>
        </w:rPr>
      </w:pPr>
      <w:r w:rsidRPr="00EC5D27">
        <w:rPr>
          <w:sz w:val="28"/>
          <w:szCs w:val="28"/>
        </w:rPr>
        <w:t>О</w:t>
      </w:r>
      <w:r w:rsidR="002F2EEA">
        <w:rPr>
          <w:sz w:val="28"/>
          <w:szCs w:val="28"/>
        </w:rPr>
        <w:t xml:space="preserve">тветственным исполнителем </w:t>
      </w:r>
      <w:r>
        <w:rPr>
          <w:sz w:val="28"/>
          <w:szCs w:val="28"/>
        </w:rPr>
        <w:t>П</w:t>
      </w:r>
      <w:r w:rsidRPr="00EC5D27">
        <w:rPr>
          <w:sz w:val="28"/>
          <w:szCs w:val="28"/>
        </w:rPr>
        <w:t xml:space="preserve">рограммы </w:t>
      </w:r>
      <w:r w:rsidR="002F2EEA">
        <w:rPr>
          <w:sz w:val="28"/>
          <w:szCs w:val="28"/>
        </w:rPr>
        <w:t>является</w:t>
      </w:r>
      <w:r w:rsidRPr="00EC5D27">
        <w:rPr>
          <w:sz w:val="28"/>
          <w:szCs w:val="28"/>
        </w:rPr>
        <w:t xml:space="preserve"> Финансовое управление. </w:t>
      </w:r>
    </w:p>
    <w:p w:rsidR="00EC5D27" w:rsidRPr="00EC5D27" w:rsidRDefault="00617B2C" w:rsidP="008E606F">
      <w:pPr>
        <w:spacing w:after="0" w:line="240" w:lineRule="auto"/>
        <w:ind w:firstLine="582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 у</w:t>
      </w:r>
      <w:r w:rsidR="00EC5D27" w:rsidRPr="00EC5D27">
        <w:rPr>
          <w:sz w:val="28"/>
          <w:szCs w:val="28"/>
        </w:rPr>
        <w:t>словия предоставления и распределение иных межбюджетных трансфертов бюджетам поселений за счет средств районного бюджета осуществля</w:t>
      </w:r>
      <w:r>
        <w:rPr>
          <w:sz w:val="28"/>
          <w:szCs w:val="28"/>
        </w:rPr>
        <w:t>ю</w:t>
      </w:r>
      <w:r w:rsidR="00EC5D27" w:rsidRPr="00EC5D27">
        <w:rPr>
          <w:sz w:val="28"/>
          <w:szCs w:val="28"/>
        </w:rPr>
        <w:t>тся в соответствии с методикой, утвержденной решением Собрания депутатов Катав-Ивановского муниципального района на очередной финансовый год и плановый период.</w:t>
      </w:r>
      <w:r>
        <w:rPr>
          <w:sz w:val="28"/>
          <w:szCs w:val="28"/>
        </w:rPr>
        <w:t xml:space="preserve"> </w:t>
      </w:r>
      <w:r w:rsidR="00EC5D27" w:rsidRPr="00EC5D27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 w:rsidR="00EC5D27" w:rsidRPr="00EC5D27">
        <w:rPr>
          <w:sz w:val="28"/>
          <w:szCs w:val="28"/>
        </w:rPr>
        <w:t xml:space="preserve">, в том числе ее основных мероприятий, могут отличаться в пределах и по основаниям, которые предусмотрены бюджетным </w:t>
      </w:r>
      <w:r w:rsidR="00EC5D27" w:rsidRPr="00EC5D27">
        <w:rPr>
          <w:sz w:val="28"/>
          <w:szCs w:val="28"/>
        </w:rPr>
        <w:lastRenderedPageBreak/>
        <w:t>законодательством Российской Федерации для внесения изменений в сводную бюджетную роспись районного бюджета.</w:t>
      </w:r>
    </w:p>
    <w:p w:rsidR="00B7322F" w:rsidRDefault="00B7322F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EB15A1">
        <w:rPr>
          <w:sz w:val="28"/>
          <w:szCs w:val="28"/>
        </w:rPr>
        <w:t xml:space="preserve">Финансирование расходов на реализацию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</w:t>
      </w:r>
      <w:r w:rsidRPr="00EB15A1">
        <w:rPr>
          <w:sz w:val="28"/>
          <w:szCs w:val="28"/>
        </w:rPr>
        <w:t xml:space="preserve"> осуществляется в соответствии с нормативными правовыми актами Катав-Ивановского муниципального района.</w:t>
      </w:r>
      <w:r>
        <w:rPr>
          <w:sz w:val="28"/>
          <w:szCs w:val="28"/>
        </w:rPr>
        <w:t xml:space="preserve"> Механизм выполнения мероприятий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- предоставление местным бюджетам дотаций на выравнивание бюджетной обеспеченности муниципальных образований района.</w:t>
      </w:r>
    </w:p>
    <w:p w:rsidR="00BB07B2" w:rsidRPr="00EB15A1" w:rsidRDefault="000C203E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>
        <w:rPr>
          <w:color w:val="auto"/>
          <w:sz w:val="28"/>
          <w:szCs w:val="28"/>
        </w:rPr>
        <w:t>Комплекс процессных мероприятий</w:t>
      </w:r>
      <w:r w:rsidR="00BB07B2">
        <w:rPr>
          <w:color w:val="auto"/>
          <w:sz w:val="28"/>
          <w:szCs w:val="28"/>
        </w:rPr>
        <w:t xml:space="preserve"> «</w:t>
      </w:r>
      <w:r w:rsidR="00BB07B2"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</w:t>
      </w:r>
      <w:r w:rsidR="00BB07B2">
        <w:rPr>
          <w:color w:val="auto"/>
          <w:sz w:val="28"/>
          <w:szCs w:val="28"/>
        </w:rPr>
        <w:t xml:space="preserve">» направлена на создание благоприятных условий для </w:t>
      </w:r>
      <w:r w:rsidR="00B235AA">
        <w:rPr>
          <w:color w:val="auto"/>
          <w:sz w:val="28"/>
          <w:szCs w:val="28"/>
        </w:rPr>
        <w:t>вы</w:t>
      </w:r>
      <w:r w:rsidR="00BB07B2">
        <w:rPr>
          <w:color w:val="auto"/>
          <w:sz w:val="28"/>
          <w:szCs w:val="28"/>
        </w:rPr>
        <w:t>полнения Программы и обеспечения достижения на конец ее реализации установленных значений всех целевых показателей Программы.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785469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 xml:space="preserve">                                </w:t>
      </w: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785469" w:rsidRDefault="00785469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331E85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lastRenderedPageBreak/>
        <w:t xml:space="preserve">                                      </w:t>
      </w:r>
      <w:r w:rsidR="0052597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E916B8">
        <w:rPr>
          <w:rFonts w:ascii="Times New Roman" w:hAnsi="Times New Roman" w:cs="Times New Roman"/>
        </w:rPr>
        <w:t xml:space="preserve">      Приложение № 1</w:t>
      </w:r>
    </w:p>
    <w:p w:rsidR="00CD43BD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к постановлению Администрации</w:t>
      </w:r>
    </w:p>
    <w:p w:rsidR="00CD43BD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Катав-Ивановского муниципального района </w:t>
      </w:r>
    </w:p>
    <w:p w:rsidR="00CD43BD" w:rsidRPr="00E916B8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от « </w:t>
      </w:r>
      <w:r w:rsidR="0070036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»  </w:t>
      </w:r>
      <w:r w:rsidR="00700364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2025 года № </w:t>
      </w:r>
    </w:p>
    <w:p w:rsidR="005643BF" w:rsidRPr="00E916B8" w:rsidRDefault="005643B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577D0F" w:rsidRPr="00E916B8" w:rsidRDefault="00577D0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>ПАСПОРТ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Муниципальной программы</w:t>
      </w:r>
    </w:p>
    <w:p w:rsidR="00577D0F" w:rsidRPr="00E916B8" w:rsidRDefault="00331E85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«</w:t>
      </w:r>
      <w:r w:rsidR="00577D0F" w:rsidRPr="00E916B8">
        <w:rPr>
          <w:color w:val="auto"/>
          <w:sz w:val="24"/>
          <w:szCs w:val="24"/>
          <w:u w:val="single"/>
        </w:rPr>
        <w:t xml:space="preserve">Управление муниципальными финансами 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Катав-Ивановского муниципального района</w:t>
      </w:r>
      <w:r w:rsidR="00331E85" w:rsidRPr="00E916B8">
        <w:rPr>
          <w:color w:val="auto"/>
          <w:sz w:val="24"/>
          <w:szCs w:val="24"/>
          <w:u w:val="single"/>
        </w:rPr>
        <w:t>»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2910"/>
        <w:gridCol w:w="3677"/>
      </w:tblGrid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Кутина Т.А. - </w:t>
            </w:r>
            <w:r w:rsidRPr="00E916B8">
              <w:rPr>
                <w:sz w:val="24"/>
                <w:szCs w:val="24"/>
              </w:rPr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587" w:type="dxa"/>
            <w:gridSpan w:val="2"/>
          </w:tcPr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Юрюзанского 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</w:t>
            </w:r>
            <w:r w:rsidRPr="00E916B8">
              <w:rPr>
                <w:color w:val="auto"/>
                <w:sz w:val="24"/>
                <w:szCs w:val="24"/>
              </w:rPr>
              <w:t xml:space="preserve">Катав-Ивановского </w:t>
            </w:r>
            <w:r>
              <w:rPr>
                <w:color w:val="auto"/>
                <w:sz w:val="24"/>
                <w:szCs w:val="24"/>
              </w:rPr>
              <w:t>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Бедярышского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Верх-</w:t>
            </w:r>
            <w:r w:rsidRPr="00E916B8">
              <w:rPr>
                <w:color w:val="auto"/>
                <w:sz w:val="24"/>
                <w:szCs w:val="24"/>
              </w:rPr>
              <w:t>Катав</w:t>
            </w:r>
            <w:r>
              <w:rPr>
                <w:color w:val="auto"/>
                <w:sz w:val="24"/>
                <w:szCs w:val="24"/>
              </w:rPr>
              <w:t>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Лесного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Месединского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Орловского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Серпиевского сельского поселения</w:t>
            </w:r>
          </w:p>
          <w:p w:rsidR="00577D0F" w:rsidRPr="00E916B8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Тюлюкского сельского поселения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2025 – 2027 годы</w:t>
            </w:r>
          </w:p>
        </w:tc>
      </w:tr>
      <w:tr w:rsidR="00577D0F" w:rsidRPr="00E916B8" w:rsidTr="00C43BC7">
        <w:tc>
          <w:tcPr>
            <w:tcW w:w="3619" w:type="dxa"/>
            <w:vMerge w:val="restart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910" w:type="dxa"/>
            <w:vMerge w:val="restart"/>
          </w:tcPr>
          <w:p w:rsidR="00577D0F" w:rsidRPr="00E916B8" w:rsidRDefault="00577D0F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Цель</w:t>
            </w:r>
            <w:r w:rsidR="00683456" w:rsidRPr="00E916B8">
              <w:rPr>
                <w:color w:val="auto"/>
                <w:sz w:val="24"/>
                <w:szCs w:val="24"/>
              </w:rPr>
              <w:t>: Обеспечение сбалансированности и устойчивости бюджетной системы в долгосрочном периоде, повышение качества управления муниципальными финансами</w:t>
            </w:r>
            <w:r w:rsidR="005A3714" w:rsidRPr="00E916B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677" w:type="dxa"/>
          </w:tcPr>
          <w:p w:rsidR="00577D0F" w:rsidRPr="00E916B8" w:rsidRDefault="00577D0F" w:rsidP="00D626C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1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Обеспечение сбалансированности </w:t>
            </w:r>
            <w:r w:rsidR="00AA34CE" w:rsidRPr="00E916B8">
              <w:rPr>
                <w:color w:val="auto"/>
                <w:sz w:val="24"/>
                <w:szCs w:val="24"/>
              </w:rPr>
              <w:t>местных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бюджет</w:t>
            </w:r>
            <w:r w:rsidR="00AA34CE" w:rsidRPr="00E916B8">
              <w:rPr>
                <w:color w:val="auto"/>
                <w:sz w:val="24"/>
                <w:szCs w:val="24"/>
              </w:rPr>
              <w:t>ов Катав-</w:t>
            </w:r>
            <w:r w:rsidR="00E8219D" w:rsidRPr="00E916B8">
              <w:rPr>
                <w:color w:val="auto"/>
                <w:sz w:val="24"/>
                <w:szCs w:val="24"/>
              </w:rPr>
              <w:t>И</w:t>
            </w:r>
            <w:r w:rsidR="00AA34CE" w:rsidRPr="00E916B8">
              <w:rPr>
                <w:color w:val="auto"/>
                <w:sz w:val="24"/>
                <w:szCs w:val="24"/>
              </w:rPr>
              <w:t>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577D0F" w:rsidP="00085B8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2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Выравнивание финансовых возможностей </w:t>
            </w:r>
            <w:r w:rsidR="002B7338" w:rsidRPr="00E916B8">
              <w:rPr>
                <w:color w:val="auto"/>
                <w:sz w:val="24"/>
                <w:szCs w:val="24"/>
              </w:rPr>
              <w:t>муниципальных образований</w:t>
            </w:r>
            <w:r w:rsidR="00A53A77" w:rsidRPr="00E916B8">
              <w:rPr>
                <w:color w:val="auto"/>
                <w:sz w:val="24"/>
                <w:szCs w:val="24"/>
              </w:rPr>
              <w:t xml:space="preserve"> Катав-Ивановского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по осуществлению органами местного самоуправления полномочий по реш</w:t>
            </w:r>
            <w:r w:rsidR="00085B81" w:rsidRPr="00E916B8">
              <w:rPr>
                <w:color w:val="auto"/>
                <w:sz w:val="24"/>
                <w:szCs w:val="24"/>
              </w:rPr>
              <w:t>ению вопросов местного значения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104263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3:</w:t>
            </w:r>
            <w:r w:rsidR="00DF167C" w:rsidRPr="00E916B8">
              <w:rPr>
                <w:color w:val="auto"/>
                <w:sz w:val="24"/>
                <w:szCs w:val="24"/>
              </w:rPr>
              <w:t xml:space="preserve"> </w:t>
            </w:r>
            <w:r w:rsidR="001B3DE3" w:rsidRPr="001B3DE3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1B3DE3" w:rsidRPr="001B3DE3">
              <w:rPr>
                <w:sz w:val="24"/>
                <w:szCs w:val="24"/>
              </w:rPr>
              <w:t>рограммы</w:t>
            </w:r>
            <w:r w:rsidR="00DF167C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lastRenderedPageBreak/>
              <w:t>Объем финансового обеспечения за весь период реализации (руб</w:t>
            </w:r>
            <w:r w:rsidR="00D22DB2">
              <w:rPr>
                <w:color w:val="auto"/>
                <w:sz w:val="24"/>
                <w:szCs w:val="24"/>
              </w:rPr>
              <w:t>лей</w:t>
            </w:r>
            <w:r w:rsidRPr="00E916B8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6587" w:type="dxa"/>
            <w:gridSpan w:val="2"/>
          </w:tcPr>
          <w:p w:rsidR="00D22DB2" w:rsidRDefault="00D22DB2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  <w:p w:rsidR="00B62662" w:rsidRPr="00E916B8" w:rsidRDefault="003E55B0" w:rsidP="005259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624CF0">
              <w:rPr>
                <w:sz w:val="24"/>
                <w:szCs w:val="24"/>
              </w:rPr>
              <w:t>429850256,84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87" w:type="dxa"/>
            <w:gridSpan w:val="2"/>
          </w:tcPr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1) 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утвержденная постановлением Правительства РФ от 18.05.2016г. № 445;</w:t>
            </w:r>
          </w:p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2) 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15.04.2014г. № 320;</w:t>
            </w:r>
          </w:p>
          <w:p w:rsidR="00577D0F" w:rsidRPr="00E916B8" w:rsidRDefault="004F4C43" w:rsidP="004F4C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3) государственная программа Челябинской области «Управление государственными финансами и государственным долгом Челябинской области», утвержденная постановлением Правительства Челябинской области от 02.10.2020г. № 488-П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  <w:sectPr w:rsidR="00577D0F" w:rsidRPr="00577D0F" w:rsidSect="0037159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lastRenderedPageBreak/>
        <w:t>2. Показатели муниципальной программы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577D0F" w:rsidRPr="00432A84" w:rsidTr="008E5B1F">
        <w:tc>
          <w:tcPr>
            <w:tcW w:w="793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8E5B1F" w:rsidRPr="00432A84">
              <w:rPr>
                <w:color w:val="auto"/>
                <w:sz w:val="24"/>
                <w:szCs w:val="24"/>
              </w:rPr>
              <w:t xml:space="preserve">2024 </w:t>
            </w:r>
            <w:r w:rsidRPr="00432A84">
              <w:rPr>
                <w:color w:val="auto"/>
                <w:sz w:val="24"/>
                <w:szCs w:val="24"/>
              </w:rPr>
              <w:t>го</w:t>
            </w:r>
            <w:r w:rsidR="008E5B1F" w:rsidRPr="00432A84">
              <w:rPr>
                <w:color w:val="auto"/>
                <w:sz w:val="24"/>
                <w:szCs w:val="24"/>
              </w:rPr>
              <w:t>д</w:t>
            </w:r>
          </w:p>
        </w:tc>
        <w:tc>
          <w:tcPr>
            <w:tcW w:w="3244" w:type="dxa"/>
            <w:gridSpan w:val="3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Ответственный за достижение показателя </w:t>
            </w:r>
            <w:hyperlink w:anchor="P1381">
              <w:r w:rsidRPr="00432A8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8E5B1F" w:rsidRPr="00432A84" w:rsidTr="001012D1">
        <w:trPr>
          <w:trHeight w:val="666"/>
        </w:trPr>
        <w:tc>
          <w:tcPr>
            <w:tcW w:w="793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2025г.</w:t>
            </w:r>
          </w:p>
        </w:tc>
        <w:tc>
          <w:tcPr>
            <w:tcW w:w="104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8E5B1F" w:rsidRPr="00432A84" w:rsidRDefault="008E5B1F" w:rsidP="00AF2C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2027г.</w:t>
            </w:r>
          </w:p>
        </w:tc>
        <w:tc>
          <w:tcPr>
            <w:tcW w:w="243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77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E5B1F" w:rsidRPr="00432A84" w:rsidRDefault="008E5B1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3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</w:t>
            </w:r>
          </w:p>
        </w:tc>
      </w:tr>
      <w:tr w:rsidR="00577D0F" w:rsidRPr="00432A84" w:rsidTr="008E5B1F">
        <w:tc>
          <w:tcPr>
            <w:tcW w:w="14813" w:type="dxa"/>
            <w:gridSpan w:val="8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Цель муниципальной программы "</w:t>
            </w:r>
            <w:r w:rsidR="008E5B1F" w:rsidRPr="00432A84">
              <w:rPr>
                <w:color w:val="auto"/>
                <w:sz w:val="24"/>
                <w:szCs w:val="24"/>
              </w:rPr>
              <w:t>Обеспечение сбалансированности и устойчивости бюджетной системы в долгосрочном периоде, повышение качества управления муниципальными финансами.</w:t>
            </w:r>
            <w:r w:rsidRPr="00432A84">
              <w:rPr>
                <w:color w:val="auto"/>
                <w:sz w:val="24"/>
                <w:szCs w:val="24"/>
              </w:rPr>
              <w:t>"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05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5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DD0867" w:rsidRPr="00432A84" w:rsidTr="008E5B1F">
        <w:tc>
          <w:tcPr>
            <w:tcW w:w="793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05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5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  <w:r w:rsidR="008E5B1F" w:rsidRPr="00432A84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805" w:type="dxa"/>
          </w:tcPr>
          <w:p w:rsidR="008E5B1F" w:rsidRPr="00432A84" w:rsidRDefault="00FC6F16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Величина разрыва в уровне расчетной бюджетной обеспеченности между обеспеченным и менее обеспеченным городским поселением после выравнивания </w:t>
            </w:r>
          </w:p>
        </w:tc>
        <w:tc>
          <w:tcPr>
            <w:tcW w:w="1757" w:type="dxa"/>
          </w:tcPr>
          <w:p w:rsidR="00BC65D6" w:rsidRDefault="007365AB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8E5B1F" w:rsidRPr="00432A84" w:rsidRDefault="007365AB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777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</w:tcPr>
          <w:p w:rsidR="008E5B1F" w:rsidRPr="00432A84" w:rsidRDefault="00FC6F16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05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57" w:type="dxa"/>
          </w:tcPr>
          <w:p w:rsidR="00BC65D6" w:rsidRDefault="007365AB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8E5B1F" w:rsidRPr="00432A84" w:rsidRDefault="007365AB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777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1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04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992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437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05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57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1170E4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FB1738" w:rsidRPr="00432A84" w:rsidTr="008E5B1F">
        <w:tc>
          <w:tcPr>
            <w:tcW w:w="793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805" w:type="dxa"/>
          </w:tcPr>
          <w:p w:rsidR="00FB1738" w:rsidRPr="00432A84" w:rsidRDefault="00FB1738" w:rsidP="008D048A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57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B1738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FB1738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D048A" w:rsidRPr="00432A84" w:rsidTr="008E5B1F">
        <w:tc>
          <w:tcPr>
            <w:tcW w:w="793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805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57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8D048A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8D048A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52441" w:rsidRPr="00432A84" w:rsidTr="008E5B1F">
        <w:tc>
          <w:tcPr>
            <w:tcW w:w="793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3805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5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C43BC7" w:rsidRDefault="00C43BC7">
      <w:r>
        <w:br w:type="page"/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2370FD" w:rsidRPr="00432A84" w:rsidTr="008E5B1F">
        <w:tc>
          <w:tcPr>
            <w:tcW w:w="793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05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57" w:type="dxa"/>
          </w:tcPr>
          <w:p w:rsidR="002370FD" w:rsidRPr="00432A84" w:rsidRDefault="006C0B49" w:rsidP="006C0B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2370FD" w:rsidRPr="00432A84" w:rsidRDefault="000D6D91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BA0B91" w:rsidRPr="00432A84" w:rsidTr="008E5B1F">
        <w:tc>
          <w:tcPr>
            <w:tcW w:w="793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</w:t>
            </w:r>
          </w:p>
        </w:tc>
        <w:tc>
          <w:tcPr>
            <w:tcW w:w="3805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5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ascii="Calibri" w:hAnsi="Calibri" w:cs="Calibri"/>
          <w:color w:val="auto"/>
          <w:sz w:val="22"/>
        </w:rPr>
        <w:sectPr w:rsidR="00577D0F" w:rsidRPr="00577D0F" w:rsidSect="009F7188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rFonts w:ascii="Calibri" w:hAnsi="Calibri" w:cs="Calibri"/>
          <w:color w:val="auto"/>
          <w:sz w:val="22"/>
        </w:r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0" w:name="P691"/>
      <w:bookmarkEnd w:id="0"/>
      <w:r w:rsidRPr="00432A84">
        <w:rPr>
          <w:color w:val="auto"/>
          <w:sz w:val="24"/>
          <w:szCs w:val="24"/>
        </w:rPr>
        <w:t>3. План достижения показателей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t xml:space="preserve">муниципальной программы в </w:t>
      </w:r>
      <w:r w:rsidR="0096251C" w:rsidRPr="00432A84">
        <w:rPr>
          <w:color w:val="auto"/>
          <w:sz w:val="24"/>
          <w:szCs w:val="24"/>
        </w:rPr>
        <w:t>2025</w:t>
      </w:r>
      <w:r w:rsidRPr="00432A84">
        <w:rPr>
          <w:color w:val="auto"/>
          <w:sz w:val="24"/>
          <w:szCs w:val="24"/>
        </w:rPr>
        <w:t xml:space="preserve"> году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57"/>
        <w:gridCol w:w="1276"/>
        <w:gridCol w:w="708"/>
        <w:gridCol w:w="851"/>
        <w:gridCol w:w="850"/>
        <w:gridCol w:w="826"/>
        <w:gridCol w:w="734"/>
        <w:gridCol w:w="747"/>
        <w:gridCol w:w="812"/>
        <w:gridCol w:w="709"/>
        <w:gridCol w:w="708"/>
        <w:gridCol w:w="709"/>
        <w:gridCol w:w="709"/>
        <w:gridCol w:w="709"/>
      </w:tblGrid>
      <w:tr w:rsidR="00577D0F" w:rsidRPr="00432A84" w:rsidTr="00892636">
        <w:tc>
          <w:tcPr>
            <w:tcW w:w="624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N</w:t>
            </w:r>
          </w:p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п/п</w:t>
            </w:r>
          </w:p>
        </w:tc>
        <w:tc>
          <w:tcPr>
            <w:tcW w:w="3057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Показатели муниципальной 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Единица измерения</w:t>
            </w:r>
          </w:p>
        </w:tc>
        <w:tc>
          <w:tcPr>
            <w:tcW w:w="8363" w:type="dxa"/>
            <w:gridSpan w:val="11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Плановые значения по месяцам</w:t>
            </w:r>
          </w:p>
        </w:tc>
        <w:tc>
          <w:tcPr>
            <w:tcW w:w="709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На конец</w:t>
            </w:r>
          </w:p>
          <w:p w:rsidR="00577D0F" w:rsidRPr="00892636" w:rsidRDefault="00521AEB" w:rsidP="00521AE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2025</w:t>
            </w:r>
            <w:r w:rsidR="00577D0F" w:rsidRPr="00892636">
              <w:rPr>
                <w:color w:val="auto"/>
                <w:sz w:val="22"/>
              </w:rPr>
              <w:t xml:space="preserve"> года </w:t>
            </w:r>
            <w:hyperlink w:anchor="P1383">
              <w:r w:rsidR="00577D0F" w:rsidRPr="00892636">
                <w:rPr>
                  <w:color w:val="0000FF"/>
                  <w:sz w:val="22"/>
                </w:rPr>
                <w:t>&lt;3&gt;</w:t>
              </w:r>
            </w:hyperlink>
          </w:p>
        </w:tc>
      </w:tr>
      <w:tr w:rsidR="00577D0F" w:rsidRPr="00432A84" w:rsidTr="00892636">
        <w:tc>
          <w:tcPr>
            <w:tcW w:w="624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01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03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04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05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06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08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09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11</w:t>
            </w:r>
          </w:p>
        </w:tc>
        <w:tc>
          <w:tcPr>
            <w:tcW w:w="709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</w:t>
            </w: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5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6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7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8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9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15</w:t>
            </w: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проектной части муниципальной программы </w:t>
            </w:r>
            <w:hyperlink w:anchor="P1382">
              <w:r w:rsidRPr="00892636">
                <w:rPr>
                  <w:color w:val="0000FF"/>
                  <w:sz w:val="22"/>
                </w:rPr>
                <w:t>&lt;2&gt;</w:t>
              </w:r>
            </w:hyperlink>
            <w:r w:rsidR="001D0D0D" w:rsidRPr="00892636">
              <w:rPr>
                <w:color w:val="0000FF"/>
                <w:sz w:val="22"/>
              </w:rPr>
              <w:t xml:space="preserve"> </w:t>
            </w:r>
            <w:r w:rsidR="001D0D0D" w:rsidRPr="00892636">
              <w:rPr>
                <w:color w:val="auto"/>
                <w:sz w:val="22"/>
              </w:rPr>
              <w:t>отсутствуют</w:t>
            </w: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005D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процессной части </w:t>
            </w:r>
            <w:r w:rsidR="00005DF4" w:rsidRPr="00892636">
              <w:rPr>
                <w:color w:val="auto"/>
                <w:sz w:val="22"/>
              </w:rPr>
              <w:t>Программы</w:t>
            </w:r>
          </w:p>
        </w:tc>
      </w:tr>
      <w:tr w:rsidR="004233F9" w:rsidRPr="00432A84" w:rsidTr="00892636">
        <w:trPr>
          <w:trHeight w:val="1536"/>
        </w:trPr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4233F9" w:rsidRPr="00432A84" w:rsidTr="00892636"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2.2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2.3</w:t>
            </w:r>
          </w:p>
        </w:tc>
        <w:tc>
          <w:tcPr>
            <w:tcW w:w="305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276" w:type="dxa"/>
          </w:tcPr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7365AB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365AB">
              <w:rPr>
                <w:sz w:val="22"/>
              </w:rPr>
              <w:t>не более чем в раза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lastRenderedPageBreak/>
              <w:t>2.4</w:t>
            </w:r>
          </w:p>
        </w:tc>
        <w:tc>
          <w:tcPr>
            <w:tcW w:w="3057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276" w:type="dxa"/>
          </w:tcPr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7365AB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365AB">
              <w:rPr>
                <w:sz w:val="22"/>
              </w:rPr>
              <w:t>не более чем в раза</w:t>
            </w:r>
          </w:p>
        </w:tc>
        <w:tc>
          <w:tcPr>
            <w:tcW w:w="708" w:type="dxa"/>
          </w:tcPr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</w:tr>
      <w:tr w:rsidR="00785912" w:rsidRPr="00432A84" w:rsidTr="00892636">
        <w:tc>
          <w:tcPr>
            <w:tcW w:w="624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2.5</w:t>
            </w:r>
          </w:p>
        </w:tc>
        <w:tc>
          <w:tcPr>
            <w:tcW w:w="3057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27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785912" w:rsidRPr="00432A84" w:rsidTr="00892636">
        <w:tc>
          <w:tcPr>
            <w:tcW w:w="624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2.6</w:t>
            </w:r>
          </w:p>
        </w:tc>
        <w:tc>
          <w:tcPr>
            <w:tcW w:w="3057" w:type="dxa"/>
            <w:vAlign w:val="center"/>
          </w:tcPr>
          <w:p w:rsidR="00785912" w:rsidRPr="00892636" w:rsidRDefault="00785912" w:rsidP="00785912">
            <w:pPr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27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3B0C9C" w:rsidRPr="00432A84" w:rsidTr="00892636">
        <w:tc>
          <w:tcPr>
            <w:tcW w:w="624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2.7</w:t>
            </w:r>
          </w:p>
        </w:tc>
        <w:tc>
          <w:tcPr>
            <w:tcW w:w="3057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3B0C9C" w:rsidRPr="00432A84" w:rsidTr="00892636">
        <w:tc>
          <w:tcPr>
            <w:tcW w:w="624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2.8</w:t>
            </w:r>
          </w:p>
        </w:tc>
        <w:tc>
          <w:tcPr>
            <w:tcW w:w="305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</w:t>
            </w:r>
            <w:r w:rsidRPr="00892636">
              <w:rPr>
                <w:sz w:val="22"/>
              </w:rPr>
              <w:lastRenderedPageBreak/>
              <w:t>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lastRenderedPageBreak/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2.9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color w:val="auto"/>
                <w:sz w:val="22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2.10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8"/>
          <w:szCs w:val="28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1" w:name="P807"/>
      <w:bookmarkEnd w:id="1"/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F2349D">
        <w:rPr>
          <w:color w:val="auto"/>
          <w:sz w:val="24"/>
          <w:szCs w:val="24"/>
        </w:rPr>
        <w:t>4. Структура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Связь с показателями</w:t>
            </w:r>
          </w:p>
        </w:tc>
      </w:tr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4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F1634B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 xml:space="preserve">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</w:p>
          <w:p w:rsidR="00577D0F" w:rsidRPr="00F2349D" w:rsidRDefault="00F1634B" w:rsidP="00F1634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 «</w:t>
            </w:r>
            <w:r w:rsidR="00891100" w:rsidRPr="00F2349D">
              <w:rPr>
                <w:color w:val="auto"/>
                <w:sz w:val="24"/>
                <w:szCs w:val="24"/>
              </w:rPr>
              <w:t>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="00FA0A66" w:rsidRPr="00F2349D">
              <w:rPr>
                <w:sz w:val="24"/>
                <w:szCs w:val="24"/>
              </w:rPr>
              <w:t>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: </w:t>
            </w:r>
            <w:r w:rsidR="002C207F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</w:t>
            </w:r>
            <w:r w:rsidR="002C207F" w:rsidRPr="00F2349D">
              <w:rPr>
                <w:color w:val="auto"/>
                <w:sz w:val="24"/>
                <w:szCs w:val="24"/>
              </w:rPr>
              <w:t>: 2025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>–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2027 </w:t>
            </w:r>
            <w:r w:rsidR="00091732" w:rsidRPr="00F2349D">
              <w:rPr>
                <w:color w:val="auto"/>
                <w:sz w:val="24"/>
                <w:szCs w:val="24"/>
              </w:rPr>
              <w:t>год</w:t>
            </w:r>
            <w:r w:rsidR="002C207F" w:rsidRPr="00F2349D">
              <w:rPr>
                <w:color w:val="auto"/>
                <w:sz w:val="24"/>
                <w:szCs w:val="24"/>
              </w:rPr>
              <w:t>ы</w:t>
            </w:r>
          </w:p>
        </w:tc>
      </w:tr>
      <w:tr w:rsidR="005129A8" w:rsidRPr="00F2349D" w:rsidTr="00A46CD0">
        <w:tc>
          <w:tcPr>
            <w:tcW w:w="793" w:type="dxa"/>
            <w:vMerge w:val="restart"/>
            <w:vAlign w:val="center"/>
          </w:tcPr>
          <w:p w:rsidR="005129A8" w:rsidRPr="00F2349D" w:rsidRDefault="005129A8" w:rsidP="00FF69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.1.</w:t>
            </w:r>
          </w:p>
        </w:tc>
        <w:tc>
          <w:tcPr>
            <w:tcW w:w="6573" w:type="dxa"/>
            <w:vMerge w:val="restart"/>
            <w:vAlign w:val="center"/>
          </w:tcPr>
          <w:p w:rsidR="005129A8" w:rsidRPr="00F2349D" w:rsidRDefault="005129A8" w:rsidP="005129A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Задача - Обеспечение сбалансированности местных бюджетов Катав-Ивановского муниципального района</w:t>
            </w:r>
          </w:p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</w:t>
            </w: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</w:tr>
      <w:tr w:rsidR="005129A8" w:rsidRPr="00F2349D" w:rsidTr="00A46CD0">
        <w:tc>
          <w:tcPr>
            <w:tcW w:w="793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206A45" w:rsidRPr="00F2349D" w:rsidTr="009F7188">
        <w:tc>
          <w:tcPr>
            <w:tcW w:w="14946" w:type="dxa"/>
            <w:gridSpan w:val="4"/>
            <w:vAlign w:val="center"/>
          </w:tcPr>
          <w:p w:rsidR="00206A45" w:rsidRPr="00F2349D" w:rsidRDefault="00206A45" w:rsidP="00583D3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2.</w:t>
            </w:r>
            <w:r w:rsidR="00F01BF8" w:rsidRPr="00F2349D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 xml:space="preserve">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F01BF8" w:rsidRPr="00F2349D">
              <w:rPr>
                <w:color w:val="auto"/>
                <w:sz w:val="24"/>
                <w:szCs w:val="24"/>
              </w:rPr>
              <w:t xml:space="preserve">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244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24440" w:rsidRPr="00F2349D">
              <w:rPr>
                <w:color w:val="auto"/>
                <w:sz w:val="24"/>
                <w:szCs w:val="24"/>
              </w:rPr>
              <w:t xml:space="preserve">: </w:t>
            </w:r>
            <w:r w:rsidR="00224440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843EA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BA18E7" w:rsidRPr="00F2349D" w:rsidTr="00A46CD0">
        <w:tc>
          <w:tcPr>
            <w:tcW w:w="793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22.1.1.</w:t>
            </w:r>
          </w:p>
        </w:tc>
        <w:tc>
          <w:tcPr>
            <w:tcW w:w="6573" w:type="dxa"/>
            <w:vMerge w:val="restart"/>
            <w:vAlign w:val="center"/>
          </w:tcPr>
          <w:p w:rsidR="00BA18E7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Задача - </w:t>
            </w:r>
            <w:r w:rsidRPr="00E916B8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37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Повышение прозрачности процедуры выравнивания бюджетной обеспеченности муниципальных образований Катав-Ивановского муниципального района.</w:t>
            </w:r>
          </w:p>
          <w:p w:rsidR="00BA18E7" w:rsidRPr="00F2349D" w:rsidRDefault="00BA18E7" w:rsidP="00ED295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Сокращение величины разрыва в уровне расчетной бюджетной обеспеченности муниципальных образований Катав-Ивановского муниципального района.</w:t>
            </w: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101BC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дотаций на выравнивание бюджетной обеспеченности поселений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Наличие утвержденной методики распределения </w:t>
            </w:r>
            <w:r w:rsidRPr="00F2349D">
              <w:rPr>
                <w:sz w:val="24"/>
                <w:szCs w:val="24"/>
              </w:rPr>
              <w:lastRenderedPageBreak/>
              <w:t>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520"/>
        <w:gridCol w:w="4003"/>
        <w:gridCol w:w="3577"/>
      </w:tblGrid>
      <w:tr w:rsidR="00A2154A" w:rsidRPr="00F2349D" w:rsidTr="00F1634B">
        <w:tc>
          <w:tcPr>
            <w:tcW w:w="14946" w:type="dxa"/>
            <w:gridSpan w:val="4"/>
            <w:vAlign w:val="center"/>
          </w:tcPr>
          <w:p w:rsidR="00A2154A" w:rsidRPr="00F2349D" w:rsidRDefault="00A2154A" w:rsidP="007A0B4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 xml:space="preserve">3.1.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7A0B48">
              <w:rPr>
                <w:color w:val="auto"/>
                <w:sz w:val="24"/>
                <w:szCs w:val="24"/>
              </w:rPr>
              <w:t xml:space="preserve"> «</w:t>
            </w:r>
            <w:r w:rsidR="00FD5A1F" w:rsidRPr="00FD5A1F">
              <w:rPr>
                <w:rFonts w:eastAsiaTheme="minorEastAsia"/>
                <w:color w:val="auto"/>
                <w:sz w:val="24"/>
                <w:szCs w:val="24"/>
              </w:rPr>
              <w:t>Обеспечение деятельности Финансового управления администрации Катав-Ивановского муниципального района</w:t>
            </w:r>
            <w:r w:rsidR="007A0B48">
              <w:rPr>
                <w:rFonts w:eastAsiaTheme="minorEastAsia"/>
                <w:color w:val="auto"/>
                <w:sz w:val="24"/>
                <w:szCs w:val="24"/>
              </w:rPr>
              <w:t>»</w:t>
            </w:r>
          </w:p>
        </w:tc>
      </w:tr>
      <w:tr w:rsidR="00A2154A" w:rsidRPr="00F2349D" w:rsidTr="00A46CD0">
        <w:tc>
          <w:tcPr>
            <w:tcW w:w="7366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F47D97" w:rsidRPr="00F2349D" w:rsidTr="00A46CD0">
        <w:tc>
          <w:tcPr>
            <w:tcW w:w="846" w:type="dxa"/>
            <w:vMerge w:val="restart"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3.1.1.</w:t>
            </w:r>
          </w:p>
        </w:tc>
        <w:tc>
          <w:tcPr>
            <w:tcW w:w="6520" w:type="dxa"/>
            <w:vMerge w:val="restart"/>
            <w:vAlign w:val="center"/>
          </w:tcPr>
          <w:p w:rsidR="00F47D97" w:rsidRPr="00512679" w:rsidRDefault="00F47D97" w:rsidP="00872C0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12679">
              <w:rPr>
                <w:color w:val="auto"/>
                <w:sz w:val="24"/>
                <w:szCs w:val="24"/>
              </w:rPr>
              <w:t xml:space="preserve">Задача – </w:t>
            </w:r>
            <w:r w:rsidRPr="00961991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961991">
              <w:rPr>
                <w:sz w:val="24"/>
                <w:szCs w:val="24"/>
              </w:rPr>
              <w:t>рограммы</w:t>
            </w:r>
          </w:p>
        </w:tc>
        <w:tc>
          <w:tcPr>
            <w:tcW w:w="4003" w:type="dxa"/>
            <w:vMerge w:val="restart"/>
            <w:vAlign w:val="center"/>
          </w:tcPr>
          <w:p w:rsidR="00F47D97" w:rsidRPr="001F1643" w:rsidRDefault="00F47D97" w:rsidP="00BC4F8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F1643">
              <w:rPr>
                <w:color w:val="auto"/>
                <w:sz w:val="24"/>
                <w:szCs w:val="24"/>
              </w:rPr>
              <w:t xml:space="preserve">- </w:t>
            </w: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</w:tr>
      <w:tr w:rsidR="00F47D97" w:rsidRPr="00F2349D" w:rsidTr="00A46CD0">
        <w:tc>
          <w:tcPr>
            <w:tcW w:w="846" w:type="dxa"/>
            <w:vMerge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F47D97" w:rsidRPr="00F2349D" w:rsidRDefault="00F47D97" w:rsidP="007A72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03" w:type="dxa"/>
            <w:vMerge/>
            <w:vAlign w:val="center"/>
          </w:tcPr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</w:tr>
    </w:tbl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  <w:sectPr w:rsidR="00577D0F" w:rsidRPr="00F2349D" w:rsidSect="009F7188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2" w:name="P880"/>
      <w:bookmarkEnd w:id="2"/>
      <w:r w:rsidRPr="00F2349D">
        <w:rPr>
          <w:color w:val="auto"/>
          <w:sz w:val="24"/>
          <w:szCs w:val="24"/>
        </w:rPr>
        <w:lastRenderedPageBreak/>
        <w:t>5. Финансовое обеспечение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2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1895"/>
        <w:gridCol w:w="1701"/>
        <w:gridCol w:w="142"/>
        <w:gridCol w:w="1842"/>
        <w:gridCol w:w="1559"/>
      </w:tblGrid>
      <w:tr w:rsidR="00577D0F" w:rsidRPr="00F2349D" w:rsidTr="00690ECA">
        <w:tc>
          <w:tcPr>
            <w:tcW w:w="5046" w:type="dxa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139" w:type="dxa"/>
            <w:gridSpan w:val="5"/>
          </w:tcPr>
          <w:p w:rsidR="00577D0F" w:rsidRPr="00F2349D" w:rsidRDefault="00577D0F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F5855" w:rsidRPr="00F2349D" w:rsidTr="00E34D50">
        <w:trPr>
          <w:trHeight w:val="137"/>
        </w:trPr>
        <w:tc>
          <w:tcPr>
            <w:tcW w:w="5046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F2349D" w:rsidRDefault="004F5855" w:rsidP="00141E5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vAlign w:val="center"/>
          </w:tcPr>
          <w:p w:rsidR="004F5855" w:rsidRPr="00F2349D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4F5855" w:rsidRPr="00F2349D" w:rsidTr="00E34D50">
        <w:trPr>
          <w:trHeight w:val="214"/>
        </w:trPr>
        <w:tc>
          <w:tcPr>
            <w:tcW w:w="5046" w:type="dxa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4F5855" w:rsidRPr="00E34D50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5</w:t>
            </w:r>
          </w:p>
        </w:tc>
      </w:tr>
      <w:tr w:rsidR="00D75AB6" w:rsidRPr="00F2349D" w:rsidTr="00056868">
        <w:tc>
          <w:tcPr>
            <w:tcW w:w="5046" w:type="dxa"/>
          </w:tcPr>
          <w:p w:rsidR="00D75AB6" w:rsidRPr="00F2349D" w:rsidRDefault="00D75AB6" w:rsidP="00D75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Всего, в т.ч.:</w:t>
            </w:r>
          </w:p>
        </w:tc>
        <w:tc>
          <w:tcPr>
            <w:tcW w:w="1895" w:type="dxa"/>
          </w:tcPr>
          <w:p w:rsidR="00D75AB6" w:rsidRPr="00F2349D" w:rsidRDefault="006A4D8F" w:rsidP="00815C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171120253,04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51181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</w:t>
            </w:r>
            <w:r w:rsidR="00BD79B1">
              <w:rPr>
                <w:sz w:val="24"/>
                <w:szCs w:val="24"/>
              </w:rPr>
              <w:t>2</w:t>
            </w:r>
            <w:r w:rsidR="00511817">
              <w:rPr>
                <w:sz w:val="24"/>
                <w:szCs w:val="24"/>
              </w:rPr>
              <w:t>8303420</w:t>
            </w:r>
            <w:r w:rsidRPr="000B7242">
              <w:rPr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E909F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</w:t>
            </w:r>
            <w:r w:rsidR="00E909F6">
              <w:rPr>
                <w:sz w:val="24"/>
                <w:szCs w:val="24"/>
              </w:rPr>
              <w:t>3</w:t>
            </w:r>
            <w:r w:rsidR="00BD79B1">
              <w:rPr>
                <w:sz w:val="24"/>
                <w:szCs w:val="24"/>
              </w:rPr>
              <w:t>0</w:t>
            </w:r>
            <w:r w:rsidR="00E909F6">
              <w:rPr>
                <w:sz w:val="24"/>
                <w:szCs w:val="24"/>
              </w:rPr>
              <w:t>426583,8</w:t>
            </w:r>
            <w:r w:rsidRPr="000B7242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7A194C" w:rsidRDefault="006A4D8F" w:rsidP="005A649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CF0">
              <w:rPr>
                <w:sz w:val="24"/>
                <w:szCs w:val="24"/>
              </w:rPr>
              <w:t>429850256,84</w:t>
            </w:r>
          </w:p>
        </w:tc>
      </w:tr>
      <w:tr w:rsidR="00216B45" w:rsidRPr="00F2349D" w:rsidTr="00056868">
        <w:tc>
          <w:tcPr>
            <w:tcW w:w="5046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2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FD3F85" w:rsidRPr="00F2349D" w:rsidTr="00056868">
        <w:tc>
          <w:tcPr>
            <w:tcW w:w="5046" w:type="dxa"/>
          </w:tcPr>
          <w:p w:rsidR="00FD3F85" w:rsidRPr="00F2349D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</w:t>
            </w:r>
            <w:r>
              <w:rPr>
                <w:color w:val="auto"/>
                <w:sz w:val="24"/>
                <w:szCs w:val="24"/>
              </w:rPr>
              <w:t xml:space="preserve"> всего, в т.ч.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676791,00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1813801,00</w:t>
            </w:r>
          </w:p>
        </w:tc>
      </w:tr>
      <w:tr w:rsidR="00FD3F85" w:rsidRPr="00F2349D" w:rsidTr="004738C6">
        <w:tc>
          <w:tcPr>
            <w:tcW w:w="5046" w:type="dxa"/>
            <w:tcBorders>
              <w:bottom w:val="single" w:sz="4" w:space="0" w:color="auto"/>
            </w:tcBorders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627107,00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6C1C">
              <w:rPr>
                <w:sz w:val="24"/>
                <w:szCs w:val="24"/>
              </w:rPr>
              <w:t>1680647,00</w:t>
            </w:r>
          </w:p>
        </w:tc>
      </w:tr>
      <w:tr w:rsidR="00FD3F85" w:rsidRPr="00F2349D" w:rsidTr="004738C6">
        <w:tc>
          <w:tcPr>
            <w:tcW w:w="5046" w:type="dxa"/>
            <w:tcBorders>
              <w:bottom w:val="single" w:sz="4" w:space="0" w:color="auto"/>
            </w:tcBorders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6C1C">
              <w:rPr>
                <w:sz w:val="24"/>
                <w:szCs w:val="24"/>
              </w:rPr>
              <w:t>133154,00</w:t>
            </w:r>
          </w:p>
        </w:tc>
      </w:tr>
      <w:tr w:rsidR="000E3227" w:rsidRPr="00F2349D" w:rsidTr="00056868">
        <w:tc>
          <w:tcPr>
            <w:tcW w:w="5046" w:type="dxa"/>
          </w:tcPr>
          <w:p w:rsidR="000E3227" w:rsidRPr="00F2349D" w:rsidRDefault="000E3227" w:rsidP="000E32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0E3227" w:rsidRPr="00216B45" w:rsidRDefault="001D6557" w:rsidP="00EC7A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170443462,04</w:t>
            </w:r>
          </w:p>
        </w:tc>
        <w:tc>
          <w:tcPr>
            <w:tcW w:w="1843" w:type="dxa"/>
            <w:gridSpan w:val="2"/>
          </w:tcPr>
          <w:p w:rsidR="000E3227" w:rsidRPr="00C13B8C" w:rsidRDefault="001D6557" w:rsidP="000B7EB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127734915,00</w:t>
            </w:r>
          </w:p>
        </w:tc>
        <w:tc>
          <w:tcPr>
            <w:tcW w:w="1842" w:type="dxa"/>
          </w:tcPr>
          <w:p w:rsidR="000E3227" w:rsidRPr="00C13B8C" w:rsidRDefault="001D6557" w:rsidP="000B7EB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129858078,80</w:t>
            </w:r>
          </w:p>
        </w:tc>
        <w:tc>
          <w:tcPr>
            <w:tcW w:w="1559" w:type="dxa"/>
          </w:tcPr>
          <w:p w:rsidR="000E3227" w:rsidRPr="00C13B8C" w:rsidRDefault="001D6557" w:rsidP="00EC7A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428036455,84</w:t>
            </w:r>
          </w:p>
        </w:tc>
      </w:tr>
      <w:tr w:rsidR="00577D0F" w:rsidRPr="00F2349D" w:rsidTr="00690ECA">
        <w:trPr>
          <w:trHeight w:val="941"/>
        </w:trPr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861A4" w:rsidRPr="00F2349D" w:rsidRDefault="00B65AE8" w:rsidP="00D861A4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="00577D0F"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D861A4" w:rsidRPr="00F2349D">
              <w:rPr>
                <w:color w:val="auto"/>
                <w:sz w:val="24"/>
                <w:szCs w:val="24"/>
              </w:rPr>
              <w:t xml:space="preserve"> </w:t>
            </w:r>
          </w:p>
          <w:p w:rsidR="00577D0F" w:rsidRPr="00F2349D" w:rsidRDefault="00D861A4" w:rsidP="00D861A4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F2349D">
              <w:rPr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40111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A7434A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844CD1" w:rsidRPr="00F2349D" w:rsidTr="00C519D2">
        <w:tc>
          <w:tcPr>
            <w:tcW w:w="5046" w:type="dxa"/>
            <w:tcBorders>
              <w:bottom w:val="single" w:sz="4" w:space="0" w:color="auto"/>
            </w:tcBorders>
          </w:tcPr>
          <w:p w:rsidR="00844CD1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844CD1" w:rsidRPr="005B45F5" w:rsidRDefault="005B45F5" w:rsidP="005B45F5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102955553,04</w:t>
            </w:r>
          </w:p>
        </w:tc>
        <w:tc>
          <w:tcPr>
            <w:tcW w:w="1701" w:type="dxa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</w:t>
            </w:r>
            <w:r w:rsidR="00844CD1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2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</w:t>
            </w:r>
            <w:r w:rsidR="00844CD1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>6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44CD1" w:rsidRPr="00C638F1" w:rsidRDefault="005B45F5" w:rsidP="00C638F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241195337,64</w:t>
            </w:r>
          </w:p>
        </w:tc>
      </w:tr>
      <w:tr w:rsidR="00D63C0B" w:rsidRPr="00F2349D" w:rsidTr="00E34D50">
        <w:trPr>
          <w:trHeight w:val="957"/>
        </w:trPr>
        <w:tc>
          <w:tcPr>
            <w:tcW w:w="12185" w:type="dxa"/>
            <w:gridSpan w:val="6"/>
            <w:tcBorders>
              <w:top w:val="nil"/>
              <w:left w:val="nil"/>
              <w:right w:val="nil"/>
            </w:tcBorders>
          </w:tcPr>
          <w:p w:rsidR="00D63C0B" w:rsidRPr="00032D0F" w:rsidRDefault="00B65AE8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lastRenderedPageBreak/>
              <w:t>К</w:t>
            </w:r>
            <w:r w:rsidR="00D63C0B" w:rsidRPr="00032D0F">
              <w:rPr>
                <w:color w:val="auto"/>
                <w:sz w:val="24"/>
                <w:szCs w:val="24"/>
              </w:rPr>
              <w:t xml:space="preserve">омплекс процессных мероприятий </w:t>
            </w:r>
          </w:p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B80D18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895" w:type="dxa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032D0F" w:rsidRDefault="00CD4ABF" w:rsidP="00CD4AB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Ф</w:t>
            </w:r>
            <w:r w:rsidR="009A29CF" w:rsidRPr="00032D0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77920" w:rsidRPr="00F2349D" w:rsidTr="00690ECA">
        <w:tc>
          <w:tcPr>
            <w:tcW w:w="5046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77920" w:rsidRPr="00F2349D" w:rsidTr="009F2950">
        <w:tc>
          <w:tcPr>
            <w:tcW w:w="5046" w:type="dxa"/>
            <w:tcBorders>
              <w:bottom w:val="single" w:sz="4" w:space="0" w:color="auto"/>
            </w:tcBorders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984" w:type="dxa"/>
            <w:gridSpan w:val="2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D63C0B" w:rsidRPr="00F2349D" w:rsidTr="00690ECA"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63C0B" w:rsidRPr="00F2349D" w:rsidRDefault="00B65AE8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="00D63C0B" w:rsidRPr="00F2349D">
              <w:rPr>
                <w:color w:val="auto"/>
                <w:sz w:val="24"/>
                <w:szCs w:val="24"/>
              </w:rPr>
              <w:t xml:space="preserve">омплекс процессных мероприятий </w:t>
            </w:r>
          </w:p>
          <w:p w:rsidR="001D1C84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</w:t>
            </w:r>
            <w:r w:rsidR="00DD3E95" w:rsidRPr="00DD3E95">
              <w:rPr>
                <w:rFonts w:eastAsiaTheme="minorEastAsia"/>
                <w:color w:val="auto"/>
                <w:sz w:val="24"/>
                <w:szCs w:val="24"/>
              </w:rPr>
              <w:t xml:space="preserve">Обеспечение деятельности Финансового управления администрации Катав-Ивановского </w:t>
            </w:r>
          </w:p>
          <w:p w:rsidR="00D63C0B" w:rsidRPr="00F2349D" w:rsidRDefault="00DD3E95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DD3E95">
              <w:rPr>
                <w:rFonts w:eastAsiaTheme="minorEastAsia"/>
                <w:color w:val="auto"/>
                <w:sz w:val="24"/>
                <w:szCs w:val="24"/>
              </w:rPr>
              <w:t>муниципального района</w:t>
            </w:r>
            <w:r w:rsidR="00D63C0B" w:rsidRPr="00F2349D">
              <w:rPr>
                <w:color w:val="auto"/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C6121A" w:rsidRPr="00F2349D" w:rsidTr="00690ECA">
        <w:tc>
          <w:tcPr>
            <w:tcW w:w="5046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</w:t>
            </w:r>
            <w:r w:rsidR="0096325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E775CD" w:rsidRPr="00F2349D" w:rsidTr="00731CB9">
        <w:tc>
          <w:tcPr>
            <w:tcW w:w="5046" w:type="dxa"/>
          </w:tcPr>
          <w:p w:rsidR="00E775CD" w:rsidRPr="00F2349D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бюджет, всего, в т.ч.</w:t>
            </w:r>
          </w:p>
        </w:tc>
        <w:tc>
          <w:tcPr>
            <w:tcW w:w="1895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676791,00</w:t>
            </w:r>
          </w:p>
        </w:tc>
        <w:tc>
          <w:tcPr>
            <w:tcW w:w="1701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984" w:type="dxa"/>
            <w:gridSpan w:val="2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559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1813801,00</w:t>
            </w:r>
          </w:p>
        </w:tc>
      </w:tr>
      <w:tr w:rsidR="0010694A" w:rsidRPr="00F2349D" w:rsidTr="00731CB9">
        <w:tc>
          <w:tcPr>
            <w:tcW w:w="5046" w:type="dxa"/>
            <w:tcBorders>
              <w:bottom w:val="single" w:sz="4" w:space="0" w:color="auto"/>
            </w:tcBorders>
          </w:tcPr>
          <w:p w:rsidR="0010694A" w:rsidRPr="006C33CB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6C33CB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1895" w:type="dxa"/>
          </w:tcPr>
          <w:p w:rsidR="0010694A" w:rsidRPr="000E7E54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627107,</w:t>
            </w:r>
            <w:r w:rsidRPr="000E7E54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984" w:type="dxa"/>
            <w:gridSpan w:val="2"/>
          </w:tcPr>
          <w:p w:rsidR="0010694A" w:rsidRPr="004E3545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559" w:type="dxa"/>
          </w:tcPr>
          <w:p w:rsidR="0010694A" w:rsidRPr="004E3545" w:rsidRDefault="0010694A" w:rsidP="001069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1680647,00</w:t>
            </w:r>
          </w:p>
        </w:tc>
      </w:tr>
      <w:tr w:rsidR="0010694A" w:rsidRPr="00F2349D" w:rsidTr="00731CB9">
        <w:tc>
          <w:tcPr>
            <w:tcW w:w="5046" w:type="dxa"/>
            <w:tcBorders>
              <w:bottom w:val="single" w:sz="4" w:space="0" w:color="auto"/>
            </w:tcBorders>
          </w:tcPr>
          <w:p w:rsidR="0010694A" w:rsidRPr="006C33CB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6C33CB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895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1701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984" w:type="dxa"/>
            <w:gridSpan w:val="2"/>
          </w:tcPr>
          <w:p w:rsidR="0010694A" w:rsidRPr="004E3545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559" w:type="dxa"/>
          </w:tcPr>
          <w:p w:rsidR="0010694A" w:rsidRPr="004E3545" w:rsidRDefault="0010694A" w:rsidP="001069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133154,00</w:t>
            </w:r>
          </w:p>
        </w:tc>
      </w:tr>
      <w:tr w:rsidR="004F43EA" w:rsidRPr="00F2349D" w:rsidTr="00690ECA">
        <w:tc>
          <w:tcPr>
            <w:tcW w:w="5046" w:type="dxa"/>
          </w:tcPr>
          <w:p w:rsidR="004F43EA" w:rsidRPr="00F2349D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4F43EA" w:rsidRPr="00F2349D" w:rsidRDefault="00E648F5" w:rsidP="00827D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C5A39">
              <w:rPr>
                <w:sz w:val="24"/>
                <w:szCs w:val="24"/>
              </w:rPr>
              <w:t>35260920,00</w:t>
            </w:r>
          </w:p>
        </w:tc>
        <w:tc>
          <w:tcPr>
            <w:tcW w:w="1701" w:type="dxa"/>
          </w:tcPr>
          <w:p w:rsidR="004F43EA" w:rsidRPr="00F2349D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31867166,00</w:t>
            </w:r>
          </w:p>
        </w:tc>
        <w:tc>
          <w:tcPr>
            <w:tcW w:w="1984" w:type="dxa"/>
            <w:gridSpan w:val="2"/>
          </w:tcPr>
          <w:p w:rsidR="004F43EA" w:rsidRPr="004E3545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3334</w:t>
            </w:r>
            <w:r>
              <w:rPr>
                <w:color w:val="auto"/>
                <w:sz w:val="24"/>
                <w:szCs w:val="24"/>
              </w:rPr>
              <w:t>4699</w:t>
            </w:r>
            <w:r w:rsidRPr="004E3545">
              <w:rPr>
                <w:color w:val="auto"/>
                <w:sz w:val="24"/>
                <w:szCs w:val="24"/>
              </w:rPr>
              <w:t>,20</w:t>
            </w:r>
          </w:p>
        </w:tc>
        <w:tc>
          <w:tcPr>
            <w:tcW w:w="1559" w:type="dxa"/>
          </w:tcPr>
          <w:p w:rsidR="004F43EA" w:rsidRPr="004E3545" w:rsidRDefault="00E648F5" w:rsidP="00827D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100472785,20</w:t>
            </w:r>
          </w:p>
        </w:tc>
      </w:tr>
    </w:tbl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bookmarkStart w:id="3" w:name="P1381"/>
      <w:bookmarkEnd w:id="3"/>
    </w:p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756DBA" w:rsidRDefault="001D6AAD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Pr="00E916B8">
        <w:rPr>
          <w:color w:val="auto"/>
          <w:sz w:val="24"/>
          <w:szCs w:val="24"/>
        </w:rPr>
        <w:t>Приложение № 2</w:t>
      </w:r>
    </w:p>
    <w:p w:rsidR="00F17D0B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к постановлению Администрации</w:t>
      </w:r>
    </w:p>
    <w:p w:rsidR="00F17D0B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F17D0B" w:rsidRPr="00E916B8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от « </w:t>
      </w:r>
      <w:r w:rsidR="006E17E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»  </w:t>
      </w:r>
      <w:r w:rsidR="006E17E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2025 года № </w:t>
      </w:r>
    </w:p>
    <w:p w:rsidR="00F17D0B" w:rsidRPr="00E916B8" w:rsidRDefault="00F17D0B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286A34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 xml:space="preserve">«Поддержка усилий органов местного самоуправления по обеспечению сбалансированности 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местных бюджетов Катав-Ивановского муниципального района</w:t>
      </w:r>
      <w:r w:rsidRPr="00E916B8">
        <w:rPr>
          <w:sz w:val="24"/>
          <w:szCs w:val="24"/>
          <w:u w:val="single"/>
        </w:rPr>
        <w:t>»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</w:t>
      </w:r>
      <w:r w:rsidR="00756DBA" w:rsidRPr="00E916B8">
        <w:rPr>
          <w:color w:val="auto"/>
          <w:sz w:val="24"/>
          <w:szCs w:val="24"/>
        </w:rPr>
        <w:t>наименование</w:t>
      </w:r>
      <w:r w:rsidRPr="00E916B8">
        <w:rPr>
          <w:color w:val="auto"/>
          <w:sz w:val="24"/>
          <w:szCs w:val="24"/>
        </w:rPr>
        <w:t>)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56DBA" w:rsidRPr="00E916B8" w:rsidTr="0054641F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756DBA" w:rsidRPr="00756DBA" w:rsidRDefault="009E4228" w:rsidP="009E4228">
      <w:pPr>
        <w:tabs>
          <w:tab w:val="left" w:pos="2601"/>
        </w:tabs>
        <w:rPr>
          <w:color w:val="auto"/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56DBA" w:rsidRPr="005631B6" w:rsidTr="0054641F">
        <w:tc>
          <w:tcPr>
            <w:tcW w:w="850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1E6DFB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56DBA" w:rsidRPr="005631B6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237CD" w:rsidRPr="005631B6" w:rsidTr="0054641F">
        <w:tc>
          <w:tcPr>
            <w:tcW w:w="850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237CD" w:rsidRPr="005631B6" w:rsidTr="0054641F">
        <w:tc>
          <w:tcPr>
            <w:tcW w:w="850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56DBA" w:rsidRPr="005631B6" w:rsidTr="00F1634B">
        <w:tc>
          <w:tcPr>
            <w:tcW w:w="850" w:type="dxa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</w:t>
            </w:r>
            <w:r w:rsidR="00355BE5" w:rsidRPr="005631B6">
              <w:rPr>
                <w:color w:val="auto"/>
                <w:sz w:val="24"/>
                <w:szCs w:val="24"/>
              </w:rPr>
              <w:t xml:space="preserve"> -  Обеспечение сбалансированности местных бюджетов Катав-Ивановского муниципального района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  <w:sectPr w:rsidR="00756DBA" w:rsidRPr="005631B6" w:rsidSect="00F1634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  <w:r w:rsidRPr="005631B6">
        <w:rPr>
          <w:color w:val="auto"/>
          <w:sz w:val="24"/>
          <w:szCs w:val="24"/>
        </w:rPr>
        <w:t>2. Показатели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lastRenderedPageBreak/>
        <w:t>3. Мероприятия (результаты)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56DBA" w:rsidRPr="005631B6" w:rsidTr="009205D9">
        <w:tc>
          <w:tcPr>
            <w:tcW w:w="73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9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56DBA" w:rsidRPr="005631B6" w:rsidRDefault="00756DBA" w:rsidP="00545C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545CE5"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 w:rsidR="00545CE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355BE5" w:rsidRPr="005631B6" w:rsidTr="009205D9">
        <w:tc>
          <w:tcPr>
            <w:tcW w:w="73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355BE5" w:rsidRPr="005631B6" w:rsidTr="009205D9">
        <w:tc>
          <w:tcPr>
            <w:tcW w:w="73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56DBA" w:rsidRPr="005631B6" w:rsidTr="00F1634B">
        <w:tc>
          <w:tcPr>
            <w:tcW w:w="15373" w:type="dxa"/>
            <w:gridSpan w:val="9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 комплекса процессных мероприятий</w:t>
            </w:r>
            <w:r w:rsidR="005631B6" w:rsidRPr="005631B6">
              <w:rPr>
                <w:color w:val="auto"/>
                <w:sz w:val="24"/>
                <w:szCs w:val="24"/>
              </w:rPr>
              <w:t xml:space="preserve"> - Обеспечение сбалансированности местных бюджетов Катав-Ивановского муниципального района</w:t>
            </w:r>
          </w:p>
        </w:tc>
      </w:tr>
      <w:tr w:rsidR="00B6481F" w:rsidRPr="005631B6" w:rsidTr="00C71072">
        <w:tc>
          <w:tcPr>
            <w:tcW w:w="73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Проведение оценки сбалансированности местных бюджетов</w:t>
            </w:r>
          </w:p>
        </w:tc>
        <w:tc>
          <w:tcPr>
            <w:tcW w:w="1985" w:type="dxa"/>
          </w:tcPr>
          <w:p w:rsidR="00B6481F" w:rsidRPr="003C7F71" w:rsidRDefault="003C7F71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C7F71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B6481F" w:rsidRPr="007E7D0B" w:rsidRDefault="00B6481F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B6481F" w:rsidRPr="005631B6" w:rsidRDefault="00B203B7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 xml:space="preserve">Используется для результатов, в рамках </w:t>
            </w:r>
            <w:r w:rsidR="00707F2F">
              <w:rPr>
                <w:color w:val="auto"/>
                <w:sz w:val="24"/>
                <w:szCs w:val="24"/>
              </w:rPr>
              <w:t>к</w:t>
            </w:r>
            <w:r w:rsidRPr="00B203B7">
              <w:rPr>
                <w:color w:val="auto"/>
                <w:sz w:val="24"/>
                <w:szCs w:val="24"/>
              </w:rPr>
              <w:t>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87E37" w:rsidRPr="005631B6" w:rsidTr="00C71072">
        <w:tc>
          <w:tcPr>
            <w:tcW w:w="73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985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87E37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1912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межбюджетных трансфертов в соответствии со сводной бюджетной росписью, предельными объемами </w:t>
            </w:r>
            <w:r>
              <w:rPr>
                <w:sz w:val="24"/>
                <w:szCs w:val="24"/>
              </w:rPr>
              <w:lastRenderedPageBreak/>
              <w:t>финансирования и кассовым планом</w:t>
            </w:r>
          </w:p>
        </w:tc>
        <w:tc>
          <w:tcPr>
            <w:tcW w:w="1774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674E55" w:rsidRDefault="00674E55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56DBA" w:rsidRPr="009E422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56DBA" w:rsidRPr="00756DBA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56DBA" w:rsidRPr="00756DBA" w:rsidTr="00674E55">
        <w:tc>
          <w:tcPr>
            <w:tcW w:w="3823" w:type="dxa"/>
            <w:vMerge w:val="restart"/>
            <w:vAlign w:val="center"/>
          </w:tcPr>
          <w:p w:rsidR="00756DBA" w:rsidRPr="00707F2F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56DBA" w:rsidRPr="00707F2F" w:rsidRDefault="00756DBA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674E55" w:rsidRPr="00756DBA" w:rsidTr="00674E55">
        <w:tc>
          <w:tcPr>
            <w:tcW w:w="3823" w:type="dxa"/>
            <w:vMerge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Всего:</w:t>
            </w:r>
          </w:p>
        </w:tc>
      </w:tr>
      <w:tr w:rsidR="00674E55" w:rsidRPr="00756DBA" w:rsidTr="00674E55">
        <w:tc>
          <w:tcPr>
            <w:tcW w:w="3823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5</w:t>
            </w:r>
          </w:p>
        </w:tc>
      </w:tr>
      <w:tr w:rsidR="00E2725D" w:rsidRPr="00756DBA" w:rsidTr="00674E55">
        <w:tc>
          <w:tcPr>
            <w:tcW w:w="3823" w:type="dxa"/>
          </w:tcPr>
          <w:p w:rsidR="00E2725D" w:rsidRPr="001D261F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E2725D" w:rsidRPr="00D538AE" w:rsidRDefault="00D538AE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sz w:val="24"/>
                <w:szCs w:val="24"/>
              </w:rPr>
              <w:t>102955553,04 </w:t>
            </w:r>
          </w:p>
        </w:tc>
        <w:tc>
          <w:tcPr>
            <w:tcW w:w="2127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E2725D" w:rsidRDefault="003E224A" w:rsidP="00E2725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241195337,64</w:t>
            </w:r>
          </w:p>
          <w:p w:rsidR="003E224A" w:rsidRPr="00C638F1" w:rsidRDefault="003E224A" w:rsidP="00E2725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4E55" w:rsidRPr="00756DBA" w:rsidTr="00674E55">
        <w:tc>
          <w:tcPr>
            <w:tcW w:w="3823" w:type="dxa"/>
          </w:tcPr>
          <w:p w:rsidR="00674E55" w:rsidRPr="001D261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674E55" w:rsidRPr="00D538AE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color w:val="auto"/>
                <w:sz w:val="24"/>
                <w:szCs w:val="24"/>
              </w:rPr>
              <w:t>0,0</w:t>
            </w:r>
            <w:r w:rsidR="004247B0" w:rsidRPr="00D538AE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</w:tr>
      <w:tr w:rsidR="008776A5" w:rsidRPr="00756DBA" w:rsidTr="00674E55">
        <w:tc>
          <w:tcPr>
            <w:tcW w:w="3823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8776A5" w:rsidRPr="00D538AE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E2725D" w:rsidRPr="00756DBA" w:rsidTr="00674E55">
        <w:tc>
          <w:tcPr>
            <w:tcW w:w="3823" w:type="dxa"/>
          </w:tcPr>
          <w:p w:rsidR="00E2725D" w:rsidRPr="001D261F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E2725D" w:rsidRPr="00D538AE" w:rsidRDefault="00D538AE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sz w:val="24"/>
                <w:szCs w:val="24"/>
              </w:rPr>
              <w:t>102955553,04 </w:t>
            </w:r>
          </w:p>
        </w:tc>
        <w:tc>
          <w:tcPr>
            <w:tcW w:w="2127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E2725D" w:rsidRPr="00C638F1" w:rsidRDefault="003E224A" w:rsidP="003E22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241195337,64</w:t>
            </w:r>
          </w:p>
        </w:tc>
      </w:tr>
    </w:tbl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00D61" w:rsidRDefault="00C00D61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9E4228" w:rsidRPr="009E4228" w:rsidTr="00C71072"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Вид подтверждающего документа</w:t>
            </w:r>
          </w:p>
        </w:tc>
      </w:tr>
      <w:tr w:rsidR="009E422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2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4</w:t>
            </w:r>
          </w:p>
        </w:tc>
      </w:tr>
      <w:tr w:rsidR="009E4228" w:rsidRPr="009E4228" w:rsidTr="00C71072">
        <w:tc>
          <w:tcPr>
            <w:tcW w:w="13579" w:type="dxa"/>
            <w:gridSpan w:val="4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Обеспечение сбалансированности местных бюджетов Катав-Ивановского муниципального района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F701AC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701AC">
              <w:rPr>
                <w:sz w:val="24"/>
                <w:szCs w:val="24"/>
              </w:rPr>
              <w:t>Иные межбюджетные трансферты за счет собственных средств района (Межбюджетные трансферты)</w:t>
            </w:r>
          </w:p>
        </w:tc>
        <w:tc>
          <w:tcPr>
            <w:tcW w:w="2269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5129A8" w:rsidRDefault="005129A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B1330C" w:rsidRDefault="00A57269" w:rsidP="00B1330C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E84EA8" w:rsidRPr="00E916B8" w:rsidRDefault="00E84EA8" w:rsidP="00B1330C">
      <w:pPr>
        <w:spacing w:after="160" w:line="259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9B65BE" w:rsidRPr="009B65BE" w:rsidRDefault="009B65B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B65BE">
        <w:rPr>
          <w:color w:val="auto"/>
          <w:sz w:val="24"/>
          <w:szCs w:val="24"/>
          <w:u w:val="single"/>
        </w:rPr>
        <w:t xml:space="preserve">«Выравнивание бюджетной обеспеченности муниципальных образований Катав-Ивановского муниципального района» 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E84EA8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36254E" w:rsidRPr="00756DBA" w:rsidRDefault="0036254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E84EA8" w:rsidRPr="005631B6" w:rsidTr="00C71072">
        <w:tc>
          <w:tcPr>
            <w:tcW w:w="850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E84EA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E84EA8" w:rsidRPr="005631B6" w:rsidTr="00C71072">
        <w:tc>
          <w:tcPr>
            <w:tcW w:w="850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 </w:t>
            </w:r>
            <w:r w:rsidR="00A125FD" w:rsidRPr="00E916B8">
              <w:rPr>
                <w:color w:val="auto"/>
                <w:sz w:val="24"/>
                <w:szCs w:val="24"/>
              </w:rPr>
              <w:t xml:space="preserve"> 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4979C5" w:rsidRPr="005631B6" w:rsidTr="00C71072">
        <w:tc>
          <w:tcPr>
            <w:tcW w:w="850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4979C5" w:rsidRPr="00C43BC7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701" w:type="dxa"/>
          </w:tcPr>
          <w:p w:rsidR="00BC65D6" w:rsidRDefault="00B81938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4979C5" w:rsidRPr="00432A84" w:rsidRDefault="00B81938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63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19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E606E" w:rsidRPr="005631B6" w:rsidTr="00C71072">
        <w:tc>
          <w:tcPr>
            <w:tcW w:w="850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E606E" w:rsidRPr="00C43BC7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Величина разрыва в уровне расчетной бюджетной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01" w:type="dxa"/>
          </w:tcPr>
          <w:p w:rsidR="00BC65D6" w:rsidRDefault="00B81938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чем </w:t>
            </w:r>
          </w:p>
          <w:p w:rsidR="00EE606E" w:rsidRPr="00432A84" w:rsidRDefault="00B81938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63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39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6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5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619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28291E" w:rsidRDefault="0028291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E84EA8" w:rsidRPr="005631B6" w:rsidTr="00C71072">
        <w:tc>
          <w:tcPr>
            <w:tcW w:w="73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0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E84EA8" w:rsidRPr="005631B6" w:rsidTr="00C71072">
        <w:tc>
          <w:tcPr>
            <w:tcW w:w="73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E84EA8" w:rsidRPr="005631B6" w:rsidTr="00C71072">
        <w:tc>
          <w:tcPr>
            <w:tcW w:w="73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E84EA8" w:rsidRPr="005631B6" w:rsidTr="00C71072">
        <w:tc>
          <w:tcPr>
            <w:tcW w:w="15373" w:type="dxa"/>
            <w:gridSpan w:val="9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 xml:space="preserve">Наименование задачи комплекса процессных мероприятий - </w:t>
            </w:r>
            <w:r w:rsidR="00E14455" w:rsidRPr="00C43BC7">
              <w:rPr>
                <w:color w:val="auto"/>
                <w:spacing w:val="-2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</w:t>
            </w:r>
            <w:r w:rsidR="00E14455" w:rsidRPr="00E916B8">
              <w:rPr>
                <w:color w:val="auto"/>
                <w:sz w:val="24"/>
                <w:szCs w:val="24"/>
              </w:rPr>
              <w:t>я.</w:t>
            </w:r>
          </w:p>
        </w:tc>
      </w:tr>
      <w:tr w:rsidR="00E84EA8" w:rsidRPr="005631B6" w:rsidTr="00C71072">
        <w:tc>
          <w:tcPr>
            <w:tcW w:w="73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E84EA8" w:rsidRPr="005631B6" w:rsidRDefault="000B7E2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Совершенствование методик распределения дотаций на выравнивание бюджетной обеспеченности муниципальных образований Катав-Ивановского муниципального района               </w:t>
            </w:r>
          </w:p>
        </w:tc>
        <w:tc>
          <w:tcPr>
            <w:tcW w:w="1985" w:type="dxa"/>
          </w:tcPr>
          <w:p w:rsidR="00E84EA8" w:rsidRPr="00DF42CF" w:rsidRDefault="00DF42CF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E84EA8" w:rsidRPr="007E7D0B" w:rsidRDefault="00E84EA8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E84EA8" w:rsidRPr="00C43BC7" w:rsidRDefault="00B203B7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Сверка с Министерством финансов Челябинской области исходных данных для расчетов и распределения средств местного бюджета, направляемых на выравнивание бюджетной обеспеченности муниципальных образований Катав-</w:t>
            </w:r>
            <w:r w:rsidRPr="00F2349D">
              <w:rPr>
                <w:sz w:val="24"/>
                <w:szCs w:val="24"/>
              </w:rPr>
              <w:lastRenderedPageBreak/>
              <w:t>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F03676" w:rsidRPr="00C43BC7" w:rsidRDefault="00F03676" w:rsidP="00C43BC7">
            <w:pPr>
              <w:widowControl w:val="0"/>
              <w:autoSpaceDE w:val="0"/>
              <w:autoSpaceDN w:val="0"/>
              <w:spacing w:after="0" w:line="240" w:lineRule="auto"/>
              <w:ind w:right="-137" w:firstLine="0"/>
              <w:jc w:val="left"/>
              <w:rPr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Распределение средств местного бюджета, направляемых на выравнивание бюджетной обеспеченности муниципальных образований Катав-Ивановского муниципального района, по утвержденным в соответствии с бюджетным законодательством методикам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F03676" w:rsidRPr="00F2349D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Предоставление поселениям средств на выравнивание бюджетной обеспеченности муниципальных образований Катав-Ивановского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C43BC7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E84EA8" w:rsidRPr="00B95FB6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B95FB6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E84EA8" w:rsidRPr="00B95FB6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E84EA8" w:rsidRPr="00B95FB6" w:rsidTr="00C71072">
        <w:tc>
          <w:tcPr>
            <w:tcW w:w="3823" w:type="dxa"/>
            <w:vMerge w:val="restart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E84EA8" w:rsidRPr="00B95FB6" w:rsidRDefault="00E84EA8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E84EA8" w:rsidRPr="00B95FB6" w:rsidTr="00C71072">
        <w:tc>
          <w:tcPr>
            <w:tcW w:w="3823" w:type="dxa"/>
            <w:vMerge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Всего:</w:t>
            </w:r>
          </w:p>
        </w:tc>
      </w:tr>
      <w:tr w:rsidR="00E84EA8" w:rsidRPr="00B95FB6" w:rsidTr="00C71072">
        <w:tc>
          <w:tcPr>
            <w:tcW w:w="3823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5</w:t>
            </w:r>
          </w:p>
        </w:tc>
      </w:tr>
      <w:tr w:rsidR="002E16A5" w:rsidRPr="00B95FB6" w:rsidTr="00C71072">
        <w:tc>
          <w:tcPr>
            <w:tcW w:w="3823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lastRenderedPageBreak/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E84EA8" w:rsidRPr="00B95FB6" w:rsidTr="00C71072">
        <w:tc>
          <w:tcPr>
            <w:tcW w:w="3823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</w:tr>
      <w:tr w:rsidR="00720767" w:rsidRPr="00B95FB6" w:rsidTr="00C71072">
        <w:tc>
          <w:tcPr>
            <w:tcW w:w="3823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</w:tr>
      <w:tr w:rsidR="00720767" w:rsidRPr="00756DBA" w:rsidTr="00C71072">
        <w:tc>
          <w:tcPr>
            <w:tcW w:w="3823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720767" w:rsidRPr="00F2349D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86368333,00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BD5635" w:rsidRPr="009E4228" w:rsidRDefault="00BD5635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E84EA8" w:rsidRPr="009E4228" w:rsidTr="00C71072"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E84EA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4</w:t>
            </w:r>
          </w:p>
        </w:tc>
      </w:tr>
      <w:tr w:rsidR="00E84EA8" w:rsidRPr="009E4228" w:rsidTr="00C71072">
        <w:tc>
          <w:tcPr>
            <w:tcW w:w="13579" w:type="dxa"/>
            <w:gridSpan w:val="4"/>
            <w:vAlign w:val="center"/>
          </w:tcPr>
          <w:p w:rsidR="00E84EA8" w:rsidRPr="00572CDF" w:rsidRDefault="0004163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E13812" w:rsidRPr="009E4228" w:rsidTr="00C71072">
        <w:tc>
          <w:tcPr>
            <w:tcW w:w="4422" w:type="dxa"/>
          </w:tcPr>
          <w:p w:rsidR="00E13812" w:rsidRPr="00572CDF" w:rsidRDefault="000D1EFE" w:rsidP="00F3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3279A" w:rsidRPr="00572CDF">
              <w:rPr>
                <w:sz w:val="24"/>
                <w:szCs w:val="24"/>
              </w:rPr>
              <w:t xml:space="preserve">ыравнивание бюджетной обеспеченности </w:t>
            </w:r>
            <w:r w:rsidR="00E13812" w:rsidRPr="00572CDF">
              <w:rPr>
                <w:sz w:val="24"/>
                <w:szCs w:val="24"/>
              </w:rPr>
              <w:t xml:space="preserve">поселений </w:t>
            </w:r>
            <w:r w:rsidRPr="00F701AC">
              <w:rPr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2269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</w:tr>
      <w:tr w:rsidR="00E84EA8" w:rsidRPr="009E4228" w:rsidTr="00C71072">
        <w:tc>
          <w:tcPr>
            <w:tcW w:w="4422" w:type="dxa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BD5383" w:rsidRDefault="00BD5383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C43BC7" w:rsidRDefault="00C43BC7">
      <w:pPr>
        <w:spacing w:after="160" w:line="259" w:lineRule="auto"/>
        <w:ind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D31747" w:rsidRDefault="00D31747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79748E" w:rsidRPr="00E86ACA" w:rsidRDefault="0079748E" w:rsidP="003B793C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86ACA">
        <w:rPr>
          <w:color w:val="auto"/>
          <w:sz w:val="24"/>
          <w:szCs w:val="24"/>
          <w:u w:val="single"/>
        </w:rPr>
        <w:t>«</w:t>
      </w:r>
      <w:r w:rsidR="003B793C" w:rsidRPr="003B793C">
        <w:rPr>
          <w:rFonts w:eastAsiaTheme="minorEastAsia"/>
          <w:color w:val="auto"/>
          <w:sz w:val="24"/>
          <w:szCs w:val="24"/>
          <w:u w:val="single"/>
        </w:rPr>
        <w:t>Обеспечение деятельности Финансового управления администрации Катав-Ивановского муниципального района</w:t>
      </w:r>
      <w:r w:rsidRPr="00E86ACA">
        <w:rPr>
          <w:color w:val="auto"/>
          <w:sz w:val="24"/>
          <w:szCs w:val="24"/>
          <w:u w:val="single"/>
        </w:rPr>
        <w:t xml:space="preserve">» 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9748E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B5056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Малахова Людмила Николаевна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3B793C" w:rsidRDefault="003B793C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Pr="00056868" w:rsidRDefault="0079748E" w:rsidP="0005686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 w:rsidR="00056868"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9748E" w:rsidRPr="005631B6" w:rsidTr="00C71072">
        <w:tc>
          <w:tcPr>
            <w:tcW w:w="850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79748E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9748E" w:rsidRPr="005631B6" w:rsidTr="00C71072">
        <w:tc>
          <w:tcPr>
            <w:tcW w:w="850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9748E" w:rsidRPr="005631B6" w:rsidRDefault="0079748E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</w:t>
            </w:r>
            <w:r w:rsidR="001A6248" w:rsidRPr="00E916B8">
              <w:rPr>
                <w:color w:val="auto"/>
                <w:sz w:val="24"/>
                <w:szCs w:val="24"/>
              </w:rPr>
              <w:t xml:space="preserve"> </w:t>
            </w:r>
            <w:r w:rsidR="00260C35">
              <w:rPr>
                <w:color w:val="auto"/>
                <w:sz w:val="28"/>
                <w:szCs w:val="28"/>
              </w:rPr>
              <w:t xml:space="preserve"> </w:t>
            </w:r>
            <w:r w:rsidR="00260C35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260C35" w:rsidRPr="00260C35">
              <w:rPr>
                <w:sz w:val="24"/>
                <w:szCs w:val="24"/>
              </w:rPr>
              <w:t>рограммы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</w:t>
            </w:r>
            <w:r>
              <w:rPr>
                <w:color w:val="auto"/>
                <w:sz w:val="24"/>
                <w:szCs w:val="24"/>
              </w:rPr>
              <w:lastRenderedPageBreak/>
              <w:t xml:space="preserve">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9561B" w:rsidRDefault="0059561B" w:rsidP="0059561B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9748E" w:rsidRPr="005631B6" w:rsidTr="00C71072">
        <w:tc>
          <w:tcPr>
            <w:tcW w:w="73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1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79748E" w:rsidRPr="005631B6" w:rsidTr="00C71072">
        <w:tc>
          <w:tcPr>
            <w:tcW w:w="73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79748E" w:rsidRPr="005631B6" w:rsidTr="00C71072">
        <w:tc>
          <w:tcPr>
            <w:tcW w:w="73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9748E" w:rsidRPr="005631B6" w:rsidTr="00C71072">
        <w:tc>
          <w:tcPr>
            <w:tcW w:w="15373" w:type="dxa"/>
            <w:gridSpan w:val="9"/>
          </w:tcPr>
          <w:p w:rsidR="0079748E" w:rsidRPr="005631B6" w:rsidRDefault="0079748E" w:rsidP="003976F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 w:rsidR="007C38A5">
              <w:rPr>
                <w:color w:val="auto"/>
                <w:sz w:val="24"/>
                <w:szCs w:val="24"/>
              </w:rPr>
              <w:t xml:space="preserve">– </w:t>
            </w:r>
            <w:r w:rsidR="00644D82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644D82"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5631B6" w:rsidTr="00C71072">
        <w:tc>
          <w:tcPr>
            <w:tcW w:w="73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9748E" w:rsidRPr="005631B6" w:rsidRDefault="00C22F86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  <w:tc>
          <w:tcPr>
            <w:tcW w:w="1985" w:type="dxa"/>
          </w:tcPr>
          <w:p w:rsidR="0079748E" w:rsidRPr="00DF42CF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79748E" w:rsidRPr="007E7D0B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79748E" w:rsidRPr="005631B6" w:rsidRDefault="0079748E" w:rsidP="00E61CB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содержание органов местного самоуправлен</w:t>
            </w:r>
            <w:r w:rsidR="00D63C0B">
              <w:rPr>
                <w:color w:val="auto"/>
                <w:sz w:val="24"/>
                <w:szCs w:val="24"/>
              </w:rPr>
              <w:t xml:space="preserve">ия </w:t>
            </w:r>
          </w:p>
        </w:tc>
        <w:tc>
          <w:tcPr>
            <w:tcW w:w="1774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9748E" w:rsidRPr="009E422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9748E" w:rsidRPr="00756DBA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9748E" w:rsidRPr="00756DBA" w:rsidTr="00C71072">
        <w:tc>
          <w:tcPr>
            <w:tcW w:w="3823" w:type="dxa"/>
            <w:vMerge w:val="restart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9748E" w:rsidRPr="001D261F" w:rsidRDefault="0079748E" w:rsidP="005A6CD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79748E" w:rsidRPr="00756DBA" w:rsidTr="00C71072">
        <w:tc>
          <w:tcPr>
            <w:tcW w:w="3823" w:type="dxa"/>
            <w:vMerge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79748E" w:rsidRPr="00756DBA" w:rsidTr="00C71072">
        <w:tc>
          <w:tcPr>
            <w:tcW w:w="3823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5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lastRenderedPageBreak/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4E3545" w:rsidRPr="00F2349D" w:rsidRDefault="008503D8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D6FDA">
              <w:rPr>
                <w:sz w:val="24"/>
                <w:szCs w:val="24"/>
              </w:rPr>
              <w:t>35937711,00</w:t>
            </w:r>
          </w:p>
        </w:tc>
        <w:tc>
          <w:tcPr>
            <w:tcW w:w="2127" w:type="dxa"/>
          </w:tcPr>
          <w:p w:rsidR="004E3545" w:rsidRPr="00F2349D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2126" w:type="dxa"/>
          </w:tcPr>
          <w:p w:rsidR="004E3545" w:rsidRPr="004E3545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2361" w:type="dxa"/>
          </w:tcPr>
          <w:p w:rsidR="004E3545" w:rsidRPr="008503D8" w:rsidRDefault="008503D8" w:rsidP="00D3320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503D8">
              <w:rPr>
                <w:sz w:val="24"/>
                <w:szCs w:val="24"/>
              </w:rPr>
              <w:t>102286586,20</w:t>
            </w:r>
          </w:p>
        </w:tc>
      </w:tr>
      <w:tr w:rsidR="0079748E" w:rsidRPr="00756DBA" w:rsidTr="00C71072">
        <w:tc>
          <w:tcPr>
            <w:tcW w:w="3823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79748E" w:rsidRPr="008503D8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503D8">
              <w:rPr>
                <w:color w:val="auto"/>
                <w:sz w:val="24"/>
                <w:szCs w:val="24"/>
              </w:rPr>
              <w:t>0,00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  <w:r w:rsidR="000E7E54" w:rsidRPr="001D261F">
              <w:rPr>
                <w:color w:val="auto"/>
                <w:sz w:val="24"/>
                <w:szCs w:val="24"/>
              </w:rPr>
              <w:t xml:space="preserve">, </w:t>
            </w:r>
            <w:r w:rsidR="00632BE9">
              <w:rPr>
                <w:color w:val="auto"/>
                <w:sz w:val="24"/>
                <w:szCs w:val="24"/>
              </w:rPr>
              <w:t xml:space="preserve">всего, </w:t>
            </w:r>
            <w:r w:rsidR="000E7E54" w:rsidRPr="001D261F">
              <w:rPr>
                <w:color w:val="auto"/>
                <w:sz w:val="24"/>
                <w:szCs w:val="24"/>
              </w:rPr>
              <w:t>в т.ч</w:t>
            </w:r>
          </w:p>
        </w:tc>
        <w:tc>
          <w:tcPr>
            <w:tcW w:w="2409" w:type="dxa"/>
          </w:tcPr>
          <w:p w:rsidR="004E3545" w:rsidRPr="001D261F" w:rsidRDefault="003B50C6" w:rsidP="003B50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676791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2127" w:type="dxa"/>
          </w:tcPr>
          <w:p w:rsidR="004E3545" w:rsidRPr="001D261F" w:rsidRDefault="008D3B3E" w:rsidP="008D3B3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2126" w:type="dxa"/>
          </w:tcPr>
          <w:p w:rsidR="004E3545" w:rsidRPr="001D261F" w:rsidRDefault="006F0B12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2361" w:type="dxa"/>
          </w:tcPr>
          <w:p w:rsidR="004E3545" w:rsidRPr="001D261F" w:rsidRDefault="004154C6" w:rsidP="004154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1813801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</w:tr>
      <w:tr w:rsidR="000E7E54" w:rsidRPr="00756DBA" w:rsidTr="000E7E54">
        <w:tc>
          <w:tcPr>
            <w:tcW w:w="3823" w:type="dxa"/>
            <w:tcBorders>
              <w:bottom w:val="single" w:sz="4" w:space="0" w:color="auto"/>
            </w:tcBorders>
          </w:tcPr>
          <w:p w:rsidR="000E7E54" w:rsidRPr="003958D0" w:rsidRDefault="00F346AD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3958D0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2409" w:type="dxa"/>
          </w:tcPr>
          <w:p w:rsidR="000E7E54" w:rsidRP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627107,</w:t>
            </w:r>
            <w:r w:rsidRPr="000E7E54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127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2126" w:type="dxa"/>
          </w:tcPr>
          <w:p w:rsidR="000E7E54" w:rsidRPr="004E3545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2361" w:type="dxa"/>
          </w:tcPr>
          <w:p w:rsidR="000E7E54" w:rsidRPr="004E3545" w:rsidRDefault="00F96EDC" w:rsidP="000E7E5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1680647,00</w:t>
            </w:r>
          </w:p>
        </w:tc>
      </w:tr>
      <w:tr w:rsidR="000E7E54" w:rsidRPr="00756DBA" w:rsidTr="000E7E54">
        <w:tc>
          <w:tcPr>
            <w:tcW w:w="3823" w:type="dxa"/>
            <w:tcBorders>
              <w:bottom w:val="single" w:sz="4" w:space="0" w:color="auto"/>
            </w:tcBorders>
          </w:tcPr>
          <w:p w:rsidR="000E7E54" w:rsidRPr="003958D0" w:rsidRDefault="00D67268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3958D0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2409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2127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2126" w:type="dxa"/>
          </w:tcPr>
          <w:p w:rsidR="000E7E54" w:rsidRPr="004E3545" w:rsidRDefault="00F96EDC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2361" w:type="dxa"/>
          </w:tcPr>
          <w:p w:rsidR="000E7E54" w:rsidRPr="004E3545" w:rsidRDefault="00F96EDC" w:rsidP="000E7E5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133154,00</w:t>
            </w:r>
          </w:p>
        </w:tc>
      </w:tr>
      <w:tr w:rsidR="007011FE" w:rsidRPr="00756DBA" w:rsidTr="00C71072">
        <w:tc>
          <w:tcPr>
            <w:tcW w:w="3823" w:type="dxa"/>
          </w:tcPr>
          <w:p w:rsidR="007011FE" w:rsidRPr="001D261F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7011FE" w:rsidRPr="00F2349D" w:rsidRDefault="006F3030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C5A39">
              <w:rPr>
                <w:sz w:val="24"/>
                <w:szCs w:val="24"/>
              </w:rPr>
              <w:t>35260920,00</w:t>
            </w:r>
          </w:p>
        </w:tc>
        <w:tc>
          <w:tcPr>
            <w:tcW w:w="2127" w:type="dxa"/>
          </w:tcPr>
          <w:p w:rsidR="007011FE" w:rsidRPr="00F2349D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31867166,00</w:t>
            </w:r>
          </w:p>
        </w:tc>
        <w:tc>
          <w:tcPr>
            <w:tcW w:w="2126" w:type="dxa"/>
          </w:tcPr>
          <w:p w:rsidR="007011FE" w:rsidRPr="004E3545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3334</w:t>
            </w:r>
            <w:r>
              <w:rPr>
                <w:color w:val="auto"/>
                <w:sz w:val="24"/>
                <w:szCs w:val="24"/>
              </w:rPr>
              <w:t>4699</w:t>
            </w:r>
            <w:r w:rsidRPr="004E3545">
              <w:rPr>
                <w:color w:val="auto"/>
                <w:sz w:val="24"/>
                <w:szCs w:val="24"/>
              </w:rPr>
              <w:t>,20</w:t>
            </w:r>
          </w:p>
        </w:tc>
        <w:tc>
          <w:tcPr>
            <w:tcW w:w="2361" w:type="dxa"/>
          </w:tcPr>
          <w:p w:rsidR="007011FE" w:rsidRPr="004E3545" w:rsidRDefault="006F3030" w:rsidP="007011F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100472785,20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22F86" w:rsidRPr="009E4228" w:rsidRDefault="00C22F86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79748E" w:rsidRPr="009E4228" w:rsidTr="00C71072"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79748E" w:rsidRPr="009E4228" w:rsidTr="00C71072">
        <w:trPr>
          <w:trHeight w:val="180"/>
        </w:trPr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4</w:t>
            </w:r>
          </w:p>
        </w:tc>
      </w:tr>
      <w:tr w:rsidR="0079748E" w:rsidRPr="009E4228" w:rsidTr="00C71072">
        <w:tc>
          <w:tcPr>
            <w:tcW w:w="13579" w:type="dxa"/>
            <w:gridSpan w:val="4"/>
            <w:vAlign w:val="center"/>
          </w:tcPr>
          <w:p w:rsidR="0079748E" w:rsidRPr="00260C35" w:rsidRDefault="00260C35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20A6D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Центральный аппарат за счет средств местного бюджета (Расходы на выплаты </w:t>
            </w:r>
            <w:r>
              <w:rPr>
                <w:color w:val="auto"/>
                <w:sz w:val="24"/>
                <w:szCs w:val="24"/>
              </w:rPr>
              <w:lastRenderedPageBreak/>
              <w:t xml:space="preserve">персоналу в целях обеспечения выполнения функций государственными (муниципальными) </w:t>
            </w:r>
            <w:r w:rsidR="00792092">
              <w:rPr>
                <w:color w:val="auto"/>
                <w:sz w:val="24"/>
                <w:szCs w:val="24"/>
              </w:rPr>
              <w:t>органами, казенными учреждениями, органами</w:t>
            </w:r>
            <w:r w:rsidR="00AE4C72">
              <w:rPr>
                <w:color w:val="auto"/>
                <w:sz w:val="24"/>
                <w:szCs w:val="24"/>
              </w:rPr>
              <w:t xml:space="preserve"> управления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  <w:r w:rsidR="00AE4C72">
              <w:rPr>
                <w:color w:val="auto"/>
                <w:sz w:val="24"/>
                <w:szCs w:val="24"/>
              </w:rPr>
              <w:t>государственными внебюджетными фондами)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х</w:t>
            </w:r>
          </w:p>
        </w:tc>
        <w:tc>
          <w:tcPr>
            <w:tcW w:w="3628" w:type="dxa"/>
          </w:tcPr>
          <w:p w:rsidR="0079748E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9748E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79748E"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х</w:t>
            </w:r>
          </w:p>
        </w:tc>
      </w:tr>
      <w:tr w:rsidR="00AE4C72" w:rsidRPr="009E4228" w:rsidTr="00C71072">
        <w:tc>
          <w:tcPr>
            <w:tcW w:w="4422" w:type="dxa"/>
          </w:tcPr>
          <w:p w:rsidR="00AE4C72" w:rsidRPr="00260C35" w:rsidRDefault="00AE4C72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Центральный аппарат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9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C43BC7" w:rsidRDefault="00C43BC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3D37E2" w:rsidRDefault="003D37E2">
      <w:pPr>
        <w:spacing w:after="5" w:line="268" w:lineRule="auto"/>
        <w:ind w:right="298"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E916B8">
        <w:rPr>
          <w:color w:val="auto"/>
          <w:sz w:val="24"/>
          <w:szCs w:val="24"/>
        </w:rPr>
        <w:t xml:space="preserve">Приложение № </w:t>
      </w:r>
      <w:r>
        <w:rPr>
          <w:color w:val="auto"/>
          <w:sz w:val="24"/>
          <w:szCs w:val="24"/>
        </w:rPr>
        <w:t>3</w:t>
      </w:r>
    </w:p>
    <w:p w:rsidR="00720D2E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к постановлению Администрации</w:t>
      </w:r>
    </w:p>
    <w:p w:rsidR="00720D2E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720D2E" w:rsidRPr="00E916B8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от « </w:t>
      </w:r>
      <w:r w:rsidR="00FE027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» </w:t>
      </w:r>
      <w:r w:rsidR="00FE027C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2025 года № </w:t>
      </w:r>
    </w:p>
    <w:p w:rsidR="00720D2E" w:rsidRDefault="00720D2E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7D5D71" w:rsidRPr="007D5D71" w:rsidRDefault="007D5D71" w:rsidP="007D5D71">
      <w:pPr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7D5D71">
        <w:rPr>
          <w:color w:val="auto"/>
          <w:sz w:val="26"/>
          <w:szCs w:val="26"/>
        </w:rPr>
        <w:t>Методика расчета и источники информации о значениях показателей</w:t>
      </w:r>
    </w:p>
    <w:p w:rsidR="00EA5FAA" w:rsidRDefault="00EA5FAA" w:rsidP="00EA5FAA">
      <w:pPr>
        <w:widowControl w:val="0"/>
        <w:tabs>
          <w:tab w:val="center" w:pos="7285"/>
          <w:tab w:val="left" w:pos="9193"/>
        </w:tabs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EA5FAA">
        <w:rPr>
          <w:color w:val="auto"/>
          <w:sz w:val="26"/>
          <w:szCs w:val="26"/>
        </w:rPr>
        <w:tab/>
      </w:r>
      <w:r w:rsidR="007D5D71" w:rsidRPr="007D5D71">
        <w:rPr>
          <w:color w:val="auto"/>
          <w:sz w:val="26"/>
          <w:szCs w:val="26"/>
        </w:rPr>
        <w:t>муниципальной программы</w:t>
      </w:r>
      <w:r w:rsidR="007D5D71" w:rsidRPr="007D5D7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ab/>
      </w:r>
    </w:p>
    <w:p w:rsidR="00EA5FAA" w:rsidRPr="00EA5FAA" w:rsidRDefault="00EA5FAA" w:rsidP="00EA5FA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EA5FAA">
        <w:rPr>
          <w:color w:val="auto"/>
          <w:sz w:val="26"/>
          <w:szCs w:val="26"/>
        </w:rPr>
        <w:t>"Управление муниципальными финансами Катав-Ивановского</w:t>
      </w:r>
    </w:p>
    <w:p w:rsidR="00EA5FAA" w:rsidRPr="00EA5FAA" w:rsidRDefault="00EA5FAA" w:rsidP="00EA5FA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EA5FAA">
        <w:rPr>
          <w:sz w:val="26"/>
          <w:szCs w:val="26"/>
        </w:rPr>
        <w:t>муниципального района</w:t>
      </w:r>
      <w:r w:rsidRPr="00EA5FAA">
        <w:rPr>
          <w:color w:val="auto"/>
          <w:sz w:val="26"/>
          <w:szCs w:val="26"/>
        </w:rPr>
        <w:t>"</w:t>
      </w:r>
    </w:p>
    <w:p w:rsidR="007D5D71" w:rsidRPr="007D5D71" w:rsidRDefault="007D5D71" w:rsidP="007D5D71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tbl>
      <w:tblPr>
        <w:tblW w:w="1491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6"/>
        <w:gridCol w:w="2793"/>
        <w:gridCol w:w="1275"/>
        <w:gridCol w:w="1858"/>
        <w:gridCol w:w="1701"/>
        <w:gridCol w:w="1417"/>
        <w:gridCol w:w="1701"/>
        <w:gridCol w:w="1842"/>
        <w:gridCol w:w="1560"/>
      </w:tblGrid>
      <w:tr w:rsidR="007D5D71" w:rsidRPr="007D5D71" w:rsidTr="002E2C49">
        <w:trPr>
          <w:trHeight w:val="55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№ п/п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НПА, определяющий методику расчета показателя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Расчет показателя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Исходные данные для расчета значений показателя</w:t>
            </w:r>
          </w:p>
        </w:tc>
      </w:tr>
      <w:tr w:rsidR="007D5D71" w:rsidRPr="007D5D71" w:rsidTr="00626403">
        <w:trPr>
          <w:trHeight w:val="1334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формула расчета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буквенное обозначение переменной в формуле расчета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источник исходных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метод сбора исходных данных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периодичность сбора и срок представления исходных данных</w:t>
            </w:r>
          </w:p>
        </w:tc>
      </w:tr>
      <w:tr w:rsidR="007D5D71" w:rsidRPr="007D5D71" w:rsidTr="002E2C49">
        <w:trPr>
          <w:trHeight w:val="2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9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F6618B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D83" w:rsidRPr="009F1D83" w:rsidRDefault="007D5D71" w:rsidP="00960C1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bookmarkStart w:id="4" w:name="_GoBack"/>
            <w:r w:rsidRPr="007D5D71">
              <w:rPr>
                <w:sz w:val="20"/>
                <w:szCs w:val="20"/>
              </w:rPr>
              <w:t>Муниципальная программа</w:t>
            </w:r>
            <w:r w:rsidR="009F1D83" w:rsidRPr="009F1D83">
              <w:rPr>
                <w:sz w:val="20"/>
                <w:szCs w:val="20"/>
              </w:rPr>
              <w:t xml:space="preserve"> </w:t>
            </w:r>
            <w:r w:rsidR="009F1D83" w:rsidRPr="009F1D83">
              <w:rPr>
                <w:color w:val="auto"/>
                <w:sz w:val="20"/>
                <w:szCs w:val="20"/>
              </w:rPr>
              <w:t>"Управление муниципальными финансами Катав-Ивановского</w:t>
            </w:r>
          </w:p>
          <w:p w:rsidR="007D5D71" w:rsidRPr="007D5D71" w:rsidRDefault="009F1D83" w:rsidP="00960C1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F1D83">
              <w:rPr>
                <w:sz w:val="20"/>
                <w:szCs w:val="20"/>
              </w:rPr>
              <w:t>муниципального района</w:t>
            </w:r>
            <w:r w:rsidRPr="009F1D83">
              <w:rPr>
                <w:color w:val="auto"/>
                <w:sz w:val="20"/>
                <w:szCs w:val="20"/>
              </w:rPr>
              <w:t>"</w:t>
            </w:r>
            <w:bookmarkEnd w:id="4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D5D71" w:rsidRPr="007D5D71" w:rsidTr="002E2C49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0A1D07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Комплекс процессных мероприятий </w:t>
            </w:r>
            <w:r w:rsidR="001F02EE">
              <w:rPr>
                <w:sz w:val="20"/>
                <w:szCs w:val="20"/>
              </w:rPr>
              <w:t xml:space="preserve">- </w:t>
            </w:r>
            <w:r w:rsidRPr="007D5D71">
              <w:rPr>
                <w:sz w:val="20"/>
                <w:szCs w:val="20"/>
              </w:rPr>
              <w:t>«</w:t>
            </w:r>
            <w:r w:rsidRPr="009F1D83">
              <w:rPr>
                <w:color w:val="auto"/>
                <w:sz w:val="20"/>
                <w:szCs w:val="20"/>
              </w:rPr>
              <w:t>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9F1D83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9F5F61" w:rsidRPr="00E916B8">
              <w:rPr>
                <w:color w:val="auto"/>
                <w:sz w:val="24"/>
                <w:szCs w:val="24"/>
              </w:rPr>
              <w:t xml:space="preserve"> </w:t>
            </w:r>
            <w:r w:rsidR="009F5F61" w:rsidRPr="009F5F61">
              <w:rPr>
                <w:color w:val="auto"/>
                <w:sz w:val="20"/>
                <w:szCs w:val="20"/>
              </w:rPr>
              <w:t>Обеспечение сбалансированности местных бюджетов Катав-Ивановского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0A1D07" w:rsidRPr="007D5D71">
              <w:rPr>
                <w:sz w:val="20"/>
                <w:szCs w:val="20"/>
              </w:rPr>
              <w:t xml:space="preserve"> </w:t>
            </w:r>
            <w:r w:rsidR="000A1D07">
              <w:rPr>
                <w:sz w:val="20"/>
                <w:szCs w:val="20"/>
              </w:rPr>
              <w:t xml:space="preserve">- </w:t>
            </w:r>
            <w:r w:rsidR="000A1D07" w:rsidRPr="00963BC3">
              <w:rPr>
                <w:sz w:val="20"/>
                <w:szCs w:val="20"/>
              </w:rPr>
              <w:t xml:space="preserve">Доля просроченной кредиторской задолженности по выплате заработной платы </w:t>
            </w:r>
            <w:r w:rsidR="000A1D07" w:rsidRPr="00963BC3">
              <w:rPr>
                <w:sz w:val="20"/>
                <w:szCs w:val="20"/>
              </w:rPr>
              <w:lastRenderedPageBreak/>
              <w:t>работникам муниципальных учреждений в расходах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  <w:r w:rsidR="000A1D07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395DC7" w:rsidP="00A16B5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395DC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7D5D71">
              <w:rPr>
                <w:sz w:val="20"/>
                <w:szCs w:val="20"/>
              </w:rPr>
              <w:t> </w:t>
            </w:r>
            <w:r w:rsidR="00395DC7"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844633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Месячная за отчетный период</w:t>
            </w:r>
          </w:p>
        </w:tc>
      </w:tr>
      <w:tr w:rsidR="005A3190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- </w:t>
            </w:r>
            <w:r w:rsidRPr="00805065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Месячная за отчетный период</w:t>
            </w:r>
          </w:p>
        </w:tc>
      </w:tr>
      <w:tr w:rsidR="007D5D71" w:rsidRPr="007D5D71" w:rsidTr="002E2C49">
        <w:trPr>
          <w:trHeight w:val="15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Комплекс процессных мероприятий </w:t>
            </w:r>
            <w:r w:rsidR="001F02EE">
              <w:rPr>
                <w:sz w:val="20"/>
                <w:szCs w:val="20"/>
              </w:rPr>
              <w:t xml:space="preserve">- </w:t>
            </w:r>
            <w:r w:rsidR="001F02EE" w:rsidRPr="001F02EE">
              <w:rPr>
                <w:color w:val="auto"/>
                <w:sz w:val="20"/>
                <w:szCs w:val="20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0A1D07">
              <w:rPr>
                <w:sz w:val="20"/>
                <w:szCs w:val="20"/>
              </w:rPr>
              <w:t xml:space="preserve"> </w:t>
            </w:r>
            <w:r w:rsidR="000A1D07" w:rsidRPr="00DA7E62">
              <w:rPr>
                <w:color w:val="auto"/>
                <w:sz w:val="20"/>
                <w:szCs w:val="20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0A1D07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CC4667" w:rsidRPr="00C43BC7">
              <w:rPr>
                <w:spacing w:val="-2"/>
                <w:sz w:val="24"/>
                <w:szCs w:val="24"/>
              </w:rPr>
              <w:t xml:space="preserve"> </w:t>
            </w:r>
            <w:r w:rsidR="00CC4667" w:rsidRPr="00CC4667">
              <w:rPr>
                <w:spacing w:val="-2"/>
                <w:sz w:val="20"/>
                <w:szCs w:val="20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81938" w:rsidRDefault="007D5D71" w:rsidP="00B81938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81938">
              <w:rPr>
                <w:sz w:val="20"/>
                <w:szCs w:val="20"/>
              </w:rPr>
              <w:t> </w:t>
            </w:r>
            <w:r w:rsidR="00B81938" w:rsidRPr="00B81938">
              <w:rPr>
                <w:sz w:val="20"/>
                <w:szCs w:val="20"/>
              </w:rPr>
              <w:t>не более чем в раза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A16B5C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A16B5C">
              <w:rPr>
                <w:sz w:val="20"/>
                <w:szCs w:val="20"/>
              </w:rPr>
              <w:t>Закон Челябинской области «О межбюджетных отношениях в Челябинской области»</w:t>
            </w:r>
            <w:r w:rsidR="00A16B5C">
              <w:rPr>
                <w:sz w:val="20"/>
                <w:szCs w:val="20"/>
              </w:rPr>
              <w:t xml:space="preserve"> от 30.09.2008г. № 314-ЗО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DD0ED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между самым большим и самым маленьким значением расчетной </w:t>
            </w:r>
            <w:r w:rsidR="005F77E0">
              <w:rPr>
                <w:sz w:val="20"/>
                <w:szCs w:val="20"/>
              </w:rPr>
              <w:t xml:space="preserve">величины </w:t>
            </w:r>
            <w:r>
              <w:rPr>
                <w:sz w:val="20"/>
                <w:szCs w:val="20"/>
              </w:rPr>
              <w:t xml:space="preserve">бюджетной </w:t>
            </w:r>
            <w:r>
              <w:rPr>
                <w:sz w:val="20"/>
                <w:szCs w:val="20"/>
              </w:rPr>
              <w:lastRenderedPageBreak/>
              <w:t>обеспеченности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05546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  <w:r w:rsidR="00B05546">
              <w:rPr>
                <w:sz w:val="20"/>
                <w:szCs w:val="20"/>
              </w:rPr>
              <w:t>БО</w:t>
            </w:r>
            <w:r w:rsidR="00B0554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2E2C49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45265"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</w:t>
            </w:r>
            <w:r w:rsidR="002E2C49">
              <w:rPr>
                <w:sz w:val="20"/>
                <w:szCs w:val="20"/>
              </w:rPr>
              <w:t xml:space="preserve"> </w:t>
            </w:r>
            <w:r w:rsidR="00345265">
              <w:rPr>
                <w:sz w:val="20"/>
                <w:szCs w:val="20"/>
              </w:rPr>
              <w:t xml:space="preserve">г. № 573 «О районном бюджете на 2025 </w:t>
            </w:r>
            <w:r w:rsidR="00345265">
              <w:rPr>
                <w:sz w:val="20"/>
                <w:szCs w:val="20"/>
              </w:rPr>
              <w:lastRenderedPageBreak/>
              <w:t>год и на плановый период 2026 и 2027 годов»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DD0EDC">
              <w:rPr>
                <w:sz w:val="20"/>
                <w:szCs w:val="20"/>
              </w:rPr>
              <w:t>годовая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963BC3">
              <w:rPr>
                <w:sz w:val="20"/>
                <w:szCs w:val="20"/>
              </w:rPr>
              <w:t xml:space="preserve"> - </w:t>
            </w:r>
            <w:r w:rsidR="005B59B8" w:rsidRPr="005B59B8">
              <w:rPr>
                <w:spacing w:val="-2"/>
                <w:sz w:val="20"/>
                <w:szCs w:val="20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81938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81938">
              <w:rPr>
                <w:sz w:val="20"/>
                <w:szCs w:val="20"/>
              </w:rPr>
              <w:t> </w:t>
            </w:r>
            <w:r w:rsidR="00B81938" w:rsidRPr="00B81938">
              <w:rPr>
                <w:sz w:val="20"/>
                <w:szCs w:val="20"/>
              </w:rPr>
              <w:t>не более чем в раза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A16B5C">
              <w:rPr>
                <w:sz w:val="20"/>
                <w:szCs w:val="20"/>
              </w:rPr>
              <w:t>Закон Челябинской области «О межбюджетных отношениях в Челябинской области»</w:t>
            </w:r>
            <w:r w:rsidR="00A16B5C">
              <w:rPr>
                <w:sz w:val="20"/>
                <w:szCs w:val="20"/>
              </w:rPr>
              <w:t xml:space="preserve"> от 30.09.2008г. № 314-ЗО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DD0EDC" w:rsidP="00DD0ED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между самым большим и самым маленьким значением расчетной</w:t>
            </w:r>
            <w:r w:rsidR="005F77E0">
              <w:rPr>
                <w:sz w:val="20"/>
                <w:szCs w:val="20"/>
              </w:rPr>
              <w:t xml:space="preserve"> величины</w:t>
            </w:r>
            <w:r>
              <w:rPr>
                <w:sz w:val="20"/>
                <w:szCs w:val="20"/>
              </w:rPr>
              <w:t xml:space="preserve"> бюджетной обеспеченности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B05546" w:rsidRPr="007D5D71">
              <w:rPr>
                <w:sz w:val="20"/>
                <w:szCs w:val="20"/>
              </w:rPr>
              <w:t> </w:t>
            </w:r>
            <w:r w:rsidR="00B05546">
              <w:rPr>
                <w:sz w:val="20"/>
                <w:szCs w:val="20"/>
              </w:rPr>
              <w:t>БО</w:t>
            </w:r>
            <w:r w:rsidR="00B0554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2E2C49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45265"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</w:t>
            </w:r>
            <w:r w:rsidR="002E2C49">
              <w:rPr>
                <w:sz w:val="20"/>
                <w:szCs w:val="20"/>
              </w:rPr>
              <w:t xml:space="preserve"> </w:t>
            </w:r>
            <w:r w:rsidR="00345265">
              <w:rPr>
                <w:sz w:val="20"/>
                <w:szCs w:val="20"/>
              </w:rPr>
              <w:t>г. № 573 «О районном бюджете на 2025 год и на плановый период 2026 и 2027 годов»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DD0EDC">
              <w:rPr>
                <w:sz w:val="20"/>
                <w:szCs w:val="20"/>
              </w:rPr>
              <w:t>годовая</w:t>
            </w:r>
          </w:p>
        </w:tc>
      </w:tr>
      <w:tr w:rsidR="00C24E82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762983" w:rsidRPr="00C43BC7">
              <w:rPr>
                <w:spacing w:val="-2"/>
                <w:sz w:val="24"/>
                <w:szCs w:val="24"/>
              </w:rPr>
              <w:t xml:space="preserve"> </w:t>
            </w:r>
            <w:r w:rsidR="00762983" w:rsidRPr="00762983">
              <w:rPr>
                <w:spacing w:val="-2"/>
                <w:sz w:val="20"/>
                <w:szCs w:val="20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A94A77" w:rsidP="00A94A7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6298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=1</w:t>
            </w:r>
            <w:r w:rsidR="00762983">
              <w:rPr>
                <w:sz w:val="20"/>
                <w:szCs w:val="20"/>
              </w:rPr>
              <w:t>/нет</w:t>
            </w:r>
            <w:r>
              <w:rPr>
                <w:sz w:val="20"/>
                <w:szCs w:val="20"/>
              </w:rPr>
              <w:t>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E82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</w:t>
            </w:r>
            <w:r w:rsidRPr="00570018">
              <w:rPr>
                <w:sz w:val="20"/>
                <w:szCs w:val="20"/>
              </w:rPr>
              <w:t xml:space="preserve">- </w:t>
            </w:r>
            <w:r w:rsidR="00570018" w:rsidRPr="00570018">
              <w:rPr>
                <w:spacing w:val="-2"/>
                <w:sz w:val="20"/>
                <w:szCs w:val="20"/>
              </w:rPr>
              <w:t>Наличие утвержденной методики распределения дотаций на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A94A77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BF5BCA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Собрания депутатов Катав-Ивановского муниципального района от 25.12.2024 г. № </w:t>
            </w:r>
            <w:r>
              <w:rPr>
                <w:sz w:val="20"/>
                <w:szCs w:val="20"/>
              </w:rPr>
              <w:lastRenderedPageBreak/>
              <w:t>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C4667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1D1FEE">
              <w:rPr>
                <w:sz w:val="20"/>
                <w:szCs w:val="20"/>
              </w:rPr>
              <w:t xml:space="preserve"> </w:t>
            </w:r>
            <w:r w:rsidR="001D1FEE" w:rsidRPr="001D1FEE">
              <w:rPr>
                <w:spacing w:val="-2"/>
                <w:sz w:val="20"/>
                <w:szCs w:val="20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A94A7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BF5BCA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 г. № 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C4667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- </w:t>
            </w:r>
            <w:r w:rsidR="00BA14B6" w:rsidRPr="00BA14B6">
              <w:rPr>
                <w:spacing w:val="-2"/>
                <w:sz w:val="20"/>
                <w:szCs w:val="20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A94A7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BF5BCA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 г. № 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567EF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Комплекс процессных мероприятий</w:t>
            </w:r>
            <w:r w:rsidR="00954C3B">
              <w:rPr>
                <w:sz w:val="20"/>
                <w:szCs w:val="20"/>
              </w:rPr>
              <w:t xml:space="preserve"> </w:t>
            </w:r>
            <w:r w:rsidR="001F02EE">
              <w:rPr>
                <w:sz w:val="20"/>
                <w:szCs w:val="20"/>
              </w:rPr>
              <w:t xml:space="preserve">- </w:t>
            </w:r>
            <w:r w:rsidR="00954C3B" w:rsidRPr="00954C3B">
              <w:rPr>
                <w:color w:val="auto"/>
                <w:sz w:val="20"/>
                <w:szCs w:val="20"/>
              </w:rPr>
              <w:t>«</w:t>
            </w:r>
            <w:r w:rsidR="00CE53B8" w:rsidRPr="00CE53B8">
              <w:rPr>
                <w:rFonts w:eastAsiaTheme="minorEastAsia"/>
                <w:color w:val="auto"/>
                <w:sz w:val="20"/>
                <w:szCs w:val="20"/>
              </w:rPr>
              <w:t>Обеспечение деятельности Финансового управления администрации Катав-Ивановского муниципального района</w:t>
            </w:r>
            <w:r w:rsidR="00954C3B" w:rsidRPr="00954C3B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lastRenderedPageBreak/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4C4500" w:rsidRPr="001B3DE3">
              <w:rPr>
                <w:color w:val="auto"/>
                <w:sz w:val="24"/>
                <w:szCs w:val="24"/>
              </w:rPr>
              <w:t xml:space="preserve"> </w:t>
            </w:r>
            <w:r w:rsidR="004C4500" w:rsidRPr="00DA7E62">
              <w:rPr>
                <w:color w:val="auto"/>
                <w:sz w:val="20"/>
                <w:szCs w:val="20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4C4500" w:rsidRPr="00DA7E62">
              <w:rPr>
                <w:sz w:val="20"/>
                <w:szCs w:val="20"/>
              </w:rPr>
              <w:t>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  <w:r w:rsidRPr="007D5D71">
              <w:rPr>
                <w:sz w:val="20"/>
                <w:szCs w:val="20"/>
              </w:rPr>
              <w:t>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6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FB5CDE">
              <w:rPr>
                <w:sz w:val="20"/>
                <w:szCs w:val="20"/>
              </w:rPr>
              <w:t xml:space="preserve"> - </w:t>
            </w:r>
            <w:r w:rsidR="00FB5CDE" w:rsidRPr="00FB5CDE">
              <w:rPr>
                <w:color w:val="auto"/>
                <w:sz w:val="20"/>
                <w:szCs w:val="20"/>
              </w:rPr>
              <w:t xml:space="preserve"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</w:t>
            </w:r>
            <w:r w:rsidR="00064C3B">
              <w:rPr>
                <w:color w:val="auto"/>
                <w:sz w:val="20"/>
                <w:szCs w:val="20"/>
              </w:rPr>
              <w:t>с</w:t>
            </w:r>
            <w:r w:rsidR="00FB5CDE" w:rsidRPr="00FB5CDE">
              <w:rPr>
                <w:color w:val="auto"/>
                <w:sz w:val="20"/>
                <w:szCs w:val="20"/>
              </w:rPr>
              <w:t>оответствующие органы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FB5CDE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22C9B">
              <w:rPr>
                <w:sz w:val="20"/>
                <w:szCs w:val="20"/>
              </w:rPr>
              <w:t>Приказ Финансового управления от 25.12.2023 г. № 211 «О сроках выплаты заработной платы»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D4516"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D4516">
              <w:rPr>
                <w:sz w:val="20"/>
                <w:szCs w:val="20"/>
              </w:rPr>
              <w:t>месячная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FB5CDE">
              <w:rPr>
                <w:sz w:val="20"/>
                <w:szCs w:val="20"/>
              </w:rPr>
              <w:t xml:space="preserve"> -</w:t>
            </w:r>
            <w:r w:rsidR="00767DD0">
              <w:rPr>
                <w:color w:val="auto"/>
                <w:sz w:val="24"/>
                <w:szCs w:val="24"/>
              </w:rPr>
              <w:t xml:space="preserve"> </w:t>
            </w:r>
            <w:r w:rsidR="00767DD0" w:rsidRPr="00767DD0">
              <w:rPr>
                <w:color w:val="auto"/>
                <w:sz w:val="20"/>
                <w:szCs w:val="20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767DD0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D23C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Служебные записки начальников отделов Финансового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D23C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Единовременное обследование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54BAF">
              <w:rPr>
                <w:sz w:val="20"/>
                <w:szCs w:val="20"/>
              </w:rPr>
              <w:t>1 раз в год</w:t>
            </w:r>
          </w:p>
        </w:tc>
      </w:tr>
    </w:tbl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4 - заполняется при наличии утвержденной методики расчета.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p w:rsidR="007D5D71" w:rsidRDefault="007D5D71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BA4ECA" w:rsidRDefault="003D37E2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F114B5">
        <w:rPr>
          <w:color w:val="auto"/>
          <w:sz w:val="24"/>
          <w:szCs w:val="24"/>
        </w:rPr>
        <w:t xml:space="preserve">                            </w:t>
      </w:r>
    </w:p>
    <w:p w:rsidR="003D37E2" w:rsidRDefault="00BA4EC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3D37E2" w:rsidRPr="00E916B8">
        <w:rPr>
          <w:color w:val="auto"/>
          <w:sz w:val="24"/>
          <w:szCs w:val="24"/>
        </w:rPr>
        <w:t xml:space="preserve">Приложение № </w:t>
      </w:r>
      <w:r w:rsidR="003D37E2">
        <w:rPr>
          <w:color w:val="auto"/>
          <w:sz w:val="24"/>
          <w:szCs w:val="24"/>
        </w:rPr>
        <w:t>4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F114B5">
        <w:rPr>
          <w:color w:val="auto"/>
          <w:sz w:val="24"/>
          <w:szCs w:val="24"/>
        </w:rPr>
        <w:t>к постановлению Администрации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F114B5"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F114B5"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от « </w:t>
      </w:r>
      <w:r w:rsidR="00153D2D">
        <w:rPr>
          <w:color w:val="auto"/>
          <w:sz w:val="24"/>
          <w:szCs w:val="24"/>
        </w:rPr>
        <w:t xml:space="preserve">  </w:t>
      </w:r>
      <w:r w:rsidRPr="00F114B5">
        <w:rPr>
          <w:color w:val="auto"/>
          <w:sz w:val="24"/>
          <w:szCs w:val="24"/>
        </w:rPr>
        <w:t xml:space="preserve"> » </w:t>
      </w:r>
      <w:r w:rsidR="00153D2D">
        <w:rPr>
          <w:color w:val="auto"/>
          <w:sz w:val="24"/>
          <w:szCs w:val="24"/>
        </w:rPr>
        <w:t xml:space="preserve">             </w:t>
      </w:r>
      <w:r w:rsidRPr="00F114B5">
        <w:rPr>
          <w:color w:val="auto"/>
          <w:sz w:val="24"/>
          <w:szCs w:val="24"/>
        </w:rPr>
        <w:t xml:space="preserve">  2025 года № </w:t>
      </w:r>
    </w:p>
    <w:p w:rsidR="00F114B5" w:rsidRDefault="00F114B5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83448A">
        <w:rPr>
          <w:color w:val="auto"/>
          <w:sz w:val="26"/>
          <w:szCs w:val="26"/>
        </w:rPr>
        <w:t>Реестр документов</w:t>
      </w:r>
      <w:r w:rsidR="003D37E2">
        <w:rPr>
          <w:color w:val="auto"/>
          <w:sz w:val="26"/>
          <w:szCs w:val="26"/>
        </w:rPr>
        <w:t xml:space="preserve"> </w:t>
      </w:r>
      <w:r w:rsidR="003D37E2" w:rsidRPr="0083448A">
        <w:rPr>
          <w:color w:val="auto"/>
          <w:sz w:val="26"/>
          <w:szCs w:val="26"/>
        </w:rPr>
        <w:t>муниципальной программы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  <w:u w:val="single"/>
        </w:rPr>
      </w:pPr>
      <w:r w:rsidRPr="0083448A">
        <w:rPr>
          <w:color w:val="auto"/>
          <w:sz w:val="26"/>
          <w:szCs w:val="26"/>
          <w:u w:val="single"/>
        </w:rPr>
        <w:t>"Управление муниципальными финансами Катав-Ивановского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  <w:u w:val="single"/>
        </w:rPr>
      </w:pPr>
      <w:r w:rsidRPr="0083448A">
        <w:rPr>
          <w:sz w:val="26"/>
          <w:szCs w:val="26"/>
          <w:u w:val="single"/>
        </w:rPr>
        <w:t>муниципального района</w:t>
      </w:r>
      <w:r w:rsidRPr="0083448A">
        <w:rPr>
          <w:color w:val="auto"/>
          <w:sz w:val="26"/>
          <w:szCs w:val="26"/>
          <w:u w:val="single"/>
        </w:rPr>
        <w:t>"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83448A">
        <w:rPr>
          <w:color w:val="auto"/>
          <w:sz w:val="26"/>
          <w:szCs w:val="26"/>
        </w:rPr>
        <w:t>(наименование муниципальной программы)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83448A" w:rsidRPr="0083448A" w:rsidTr="004B40A5">
        <w:tc>
          <w:tcPr>
            <w:tcW w:w="510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10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Тип документа </w:t>
            </w:r>
            <w:hyperlink w:anchor="P452">
              <w:r w:rsidRPr="0083448A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Вид документа </w:t>
            </w:r>
            <w:hyperlink w:anchor="P453">
              <w:r w:rsidRPr="0083448A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Наименование документа </w:t>
            </w:r>
            <w:hyperlink w:anchor="P454">
              <w:r w:rsidRPr="0083448A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Реквизиты </w:t>
            </w:r>
            <w:hyperlink w:anchor="P455">
              <w:r w:rsidRPr="0083448A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Разработчик </w:t>
            </w:r>
            <w:hyperlink w:anchor="P456">
              <w:r w:rsidRPr="0083448A">
                <w:rPr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Гиперссылка на текст документа </w:t>
            </w:r>
            <w:hyperlink w:anchor="P457">
              <w:r w:rsidRPr="0083448A">
                <w:rPr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7</w:t>
            </w:r>
          </w:p>
        </w:tc>
      </w:tr>
      <w:tr w:rsidR="00376253" w:rsidRPr="0083448A" w:rsidTr="004B40A5">
        <w:tc>
          <w:tcPr>
            <w:tcW w:w="510" w:type="dxa"/>
            <w:vAlign w:val="center"/>
          </w:tcPr>
          <w:p w:rsidR="00376253" w:rsidRPr="00376253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376253" w:rsidRPr="00C81E74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</w:p>
        </w:tc>
      </w:tr>
      <w:tr w:rsidR="00C81E74" w:rsidRPr="0083448A" w:rsidTr="004B40A5">
        <w:tc>
          <w:tcPr>
            <w:tcW w:w="510" w:type="dxa"/>
            <w:vAlign w:val="center"/>
          </w:tcPr>
          <w:p w:rsidR="00C81E74" w:rsidRPr="00F114B5" w:rsidRDefault="00376253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C81E74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505 от 03.06.2025г.</w:t>
            </w:r>
          </w:p>
        </w:tc>
        <w:tc>
          <w:tcPr>
            <w:tcW w:w="2127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C81E74" w:rsidRPr="00C5464A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C81E74">
              <w:rPr>
                <w:rStyle w:val="ab"/>
                <w:sz w:val="24"/>
                <w:szCs w:val="24"/>
              </w:rPr>
              <w:t>https://katavivan.ru/sites/default/files/n/page/upload/postanovlenieot03062025gno505ovnesizmvmpupravleniemunicipalnymifinansamik-ivmr.pdf</w:t>
            </w:r>
          </w:p>
        </w:tc>
      </w:tr>
      <w:tr w:rsidR="00723C02" w:rsidRPr="0083448A" w:rsidTr="004B40A5">
        <w:tc>
          <w:tcPr>
            <w:tcW w:w="510" w:type="dxa"/>
            <w:vAlign w:val="center"/>
          </w:tcPr>
          <w:p w:rsidR="00723C02" w:rsidRPr="00F114B5" w:rsidRDefault="00376253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="00723C02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Постановление</w:t>
            </w:r>
          </w:p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</w:t>
            </w:r>
            <w:r w:rsidRPr="00F114B5">
              <w:rPr>
                <w:color w:val="auto"/>
                <w:sz w:val="24"/>
                <w:szCs w:val="24"/>
              </w:rPr>
              <w:lastRenderedPageBreak/>
              <w:t>Ивановского муниципального района</w:t>
            </w:r>
          </w:p>
        </w:tc>
        <w:tc>
          <w:tcPr>
            <w:tcW w:w="3261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2127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 xml:space="preserve">Финансовое управление администрации </w:t>
            </w:r>
            <w:r w:rsidRPr="00F114B5">
              <w:rPr>
                <w:sz w:val="24"/>
                <w:szCs w:val="24"/>
              </w:rPr>
              <w:lastRenderedPageBreak/>
              <w:t>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723C02" w:rsidRDefault="00C5464A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C5464A">
              <w:rPr>
                <w:rStyle w:val="ab"/>
                <w:sz w:val="24"/>
                <w:szCs w:val="24"/>
              </w:rPr>
              <w:lastRenderedPageBreak/>
              <w:t>https://katavivan.ru/sites/default/files/n/page/upload/10-04-202514-32-</w:t>
            </w:r>
            <w:r w:rsidRPr="00C5464A">
              <w:rPr>
                <w:rStyle w:val="ab"/>
                <w:sz w:val="24"/>
                <w:szCs w:val="24"/>
              </w:rPr>
              <w:lastRenderedPageBreak/>
              <w:t>11.zip</w:t>
            </w:r>
          </w:p>
        </w:tc>
      </w:tr>
      <w:tr w:rsidR="00483849" w:rsidRPr="0083448A" w:rsidTr="004B40A5">
        <w:tc>
          <w:tcPr>
            <w:tcW w:w="510" w:type="dxa"/>
            <w:vAlign w:val="center"/>
          </w:tcPr>
          <w:p w:rsidR="00483849" w:rsidRPr="00F114B5" w:rsidRDefault="00376253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</w:t>
            </w:r>
            <w:r w:rsidR="00483849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Об утверждении муниципальной программы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483849" w:rsidRPr="00F114B5" w:rsidRDefault="00960C1C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2" w:history="1">
              <w:r w:rsidR="00483849" w:rsidRPr="00F114B5">
                <w:rPr>
                  <w:rStyle w:val="ab"/>
                  <w:sz w:val="24"/>
                  <w:szCs w:val="24"/>
                </w:rPr>
                <w:t>https://katavivan.ru/sites/default/files/n/page/upload/17-12-202407-38-00.zip</w:t>
              </w:r>
            </w:hyperlink>
          </w:p>
          <w:p w:rsidR="00483849" w:rsidRPr="00D31747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376253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="00723C0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Об утверждении муниципальной программы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3448A" w:rsidRPr="00F114B5" w:rsidRDefault="00D31747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251 от 21.03.2025г.</w:t>
            </w:r>
          </w:p>
        </w:tc>
        <w:tc>
          <w:tcPr>
            <w:tcW w:w="2127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A9369B" w:rsidRPr="00F114B5" w:rsidRDefault="00D31747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31747">
              <w:rPr>
                <w:rStyle w:val="ab"/>
                <w:sz w:val="24"/>
                <w:szCs w:val="24"/>
              </w:rPr>
              <w:t>https://katavivan.ru/sites/default/files/n/page/upload/postanovlno251ot21032025gobutverzhdeniimpupravleniemunicipalnymifinansamik-ivmr.pdf</w:t>
            </w: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376253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83448A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Порядок проведения мониторинга качества финансового менеджмента в отношении главных распорядителей бюджетных средств, главных администраторов </w:t>
            </w:r>
            <w:r w:rsidRPr="00F114B5">
              <w:rPr>
                <w:color w:val="auto"/>
                <w:sz w:val="24"/>
                <w:szCs w:val="24"/>
              </w:rPr>
              <w:lastRenderedPageBreak/>
              <w:t>доходов районного бюджета, главных администраторов источников финансирования дефицита районного бюджета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lastRenderedPageBreak/>
              <w:t>Приказ Финансового управления администрации Катав-Ивановского муниципального района Челябинской области</w:t>
            </w:r>
          </w:p>
        </w:tc>
        <w:tc>
          <w:tcPr>
            <w:tcW w:w="3261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Об утверждении Порядка 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№ 169 от 22.10.2024г.</w:t>
            </w:r>
          </w:p>
        </w:tc>
        <w:tc>
          <w:tcPr>
            <w:tcW w:w="2127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83448A" w:rsidRPr="00F114B5" w:rsidRDefault="00960C1C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3" w:history="1">
              <w:r w:rsidR="0071226B" w:rsidRPr="00F114B5">
                <w:rPr>
                  <w:rStyle w:val="ab"/>
                  <w:sz w:val="24"/>
                  <w:szCs w:val="24"/>
                </w:rPr>
                <w:t>https://katavivan.ru/sites/default/files/n/page/upload/prikazno169ot22102024goporyadkeprovedeniyakachestvafinmenedzhmenta.pdf</w:t>
              </w:r>
            </w:hyperlink>
          </w:p>
          <w:p w:rsidR="0071226B" w:rsidRPr="00F114B5" w:rsidRDefault="0071226B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376253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  <w:r w:rsidR="00314E1E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314E1E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984" w:type="dxa"/>
          </w:tcPr>
          <w:p w:rsidR="0083448A" w:rsidRPr="00F114B5" w:rsidRDefault="000915A3" w:rsidP="000915A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261" w:type="dxa"/>
          </w:tcPr>
          <w:p w:rsidR="0083448A" w:rsidRPr="00F114B5" w:rsidRDefault="000915A3" w:rsidP="000915A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  <w:tc>
          <w:tcPr>
            <w:tcW w:w="1984" w:type="dxa"/>
          </w:tcPr>
          <w:p w:rsidR="0083448A" w:rsidRPr="00F114B5" w:rsidRDefault="000915A3" w:rsidP="006B1F4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 xml:space="preserve">№ 131-ФЗ от 06.10.2003г. </w:t>
            </w:r>
          </w:p>
        </w:tc>
        <w:tc>
          <w:tcPr>
            <w:tcW w:w="2127" w:type="dxa"/>
          </w:tcPr>
          <w:p w:rsidR="0083448A" w:rsidRPr="00F114B5" w:rsidRDefault="00D16389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Правительство </w:t>
            </w:r>
            <w:r w:rsidRPr="00F114B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551" w:type="dxa"/>
          </w:tcPr>
          <w:p w:rsidR="0083448A" w:rsidRPr="00F114B5" w:rsidRDefault="00960C1C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4" w:history="1">
              <w:r w:rsidR="00B26F6E" w:rsidRPr="00F114B5">
                <w:rPr>
                  <w:rStyle w:val="ab"/>
                  <w:color w:val="0070C0"/>
                  <w:sz w:val="24"/>
                  <w:szCs w:val="24"/>
                </w:rPr>
                <w:t>http://government.ru/docs/all/97547/</w:t>
              </w:r>
            </w:hyperlink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376253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  <w:r w:rsidR="00C132CF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970D14" w:rsidP="00970D1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Закон Челябинской области «О межбюджетных отношениях в Челябинской области»</w:t>
            </w:r>
          </w:p>
        </w:tc>
        <w:tc>
          <w:tcPr>
            <w:tcW w:w="1984" w:type="dxa"/>
          </w:tcPr>
          <w:p w:rsidR="0083448A" w:rsidRPr="00F114B5" w:rsidRDefault="00970D1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Закон Челябинской области</w:t>
            </w:r>
          </w:p>
        </w:tc>
        <w:tc>
          <w:tcPr>
            <w:tcW w:w="3261" w:type="dxa"/>
          </w:tcPr>
          <w:p w:rsidR="0083448A" w:rsidRPr="00F114B5" w:rsidRDefault="00970D1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О межбюджетных отношениях в Челябинской области</w:t>
            </w:r>
          </w:p>
        </w:tc>
        <w:tc>
          <w:tcPr>
            <w:tcW w:w="1984" w:type="dxa"/>
          </w:tcPr>
          <w:p w:rsidR="0083448A" w:rsidRPr="00F114B5" w:rsidRDefault="00970D14" w:rsidP="006B1F4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№ 314-ЗО от 30.09.2008г.</w:t>
            </w:r>
          </w:p>
        </w:tc>
        <w:tc>
          <w:tcPr>
            <w:tcW w:w="2127" w:type="dxa"/>
          </w:tcPr>
          <w:p w:rsidR="0083448A" w:rsidRPr="00F114B5" w:rsidRDefault="00FF3DB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Правительство</w:t>
            </w:r>
            <w:r w:rsidRPr="00F114B5">
              <w:rPr>
                <w:sz w:val="24"/>
                <w:szCs w:val="24"/>
              </w:rPr>
              <w:t xml:space="preserve"> Челябинской области</w:t>
            </w:r>
          </w:p>
        </w:tc>
        <w:tc>
          <w:tcPr>
            <w:tcW w:w="2551" w:type="dxa"/>
          </w:tcPr>
          <w:p w:rsidR="0083448A" w:rsidRPr="00F114B5" w:rsidRDefault="00960C1C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5" w:history="1">
              <w:r w:rsidR="00B26F6E" w:rsidRPr="00F114B5">
                <w:rPr>
                  <w:rStyle w:val="ab"/>
                  <w:sz w:val="24"/>
                  <w:szCs w:val="24"/>
                </w:rPr>
                <w:t>https://chel-pravo.ru/zakon/2008/09/30/n-314-zo/</w:t>
              </w:r>
            </w:hyperlink>
          </w:p>
        </w:tc>
      </w:tr>
    </w:tbl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6"/>
          <w:szCs w:val="26"/>
        </w:rPr>
      </w:pPr>
      <w:r w:rsidRPr="0083448A">
        <w:rPr>
          <w:color w:val="auto"/>
          <w:sz w:val="26"/>
          <w:szCs w:val="26"/>
        </w:rPr>
        <w:t>--------------------------------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5" w:name="P452"/>
      <w:bookmarkEnd w:id="5"/>
      <w:r w:rsidRPr="00D61CDD">
        <w:rPr>
          <w:color w:val="auto"/>
          <w:sz w:val="20"/>
          <w:szCs w:val="20"/>
        </w:rPr>
        <w:t>&lt;1&gt; Указывается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6" w:name="P453"/>
      <w:bookmarkEnd w:id="6"/>
      <w:r w:rsidRPr="00D61CDD">
        <w:rPr>
          <w:color w:val="auto"/>
          <w:sz w:val="20"/>
          <w:szCs w:val="20"/>
        </w:rPr>
        <w:t>&lt;2&gt; Указывается вид документа: постановление\распоряжение\приказ.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7" w:name="P454"/>
      <w:bookmarkEnd w:id="7"/>
      <w:r w:rsidRPr="00D61CDD">
        <w:rPr>
          <w:color w:val="auto"/>
          <w:sz w:val="20"/>
          <w:szCs w:val="20"/>
        </w:rPr>
        <w:t>&lt;3&gt; Указывается наименование документа.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8" w:name="P455"/>
      <w:bookmarkEnd w:id="8"/>
      <w:r w:rsidRPr="00D61CDD">
        <w:rPr>
          <w:color w:val="auto"/>
          <w:sz w:val="20"/>
          <w:szCs w:val="20"/>
        </w:rPr>
        <w:t>&lt;4&gt; Указывается дата и номер документа.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9" w:name="P456"/>
      <w:bookmarkEnd w:id="9"/>
      <w:r w:rsidRPr="00D61CDD">
        <w:rPr>
          <w:color w:val="auto"/>
          <w:sz w:val="20"/>
          <w:szCs w:val="20"/>
        </w:rPr>
        <w:t>&lt;5&gt; Указывается наименование главного распорядителя бюджетных средств, ответственного за разработку документа.</w:t>
      </w:r>
    </w:p>
    <w:p w:rsidR="0083448A" w:rsidRPr="00D61CDD" w:rsidRDefault="0083448A" w:rsidP="006B1F4D">
      <w:pPr>
        <w:widowControl w:val="0"/>
        <w:autoSpaceDE w:val="0"/>
        <w:autoSpaceDN w:val="0"/>
        <w:spacing w:after="0" w:line="240" w:lineRule="auto"/>
        <w:ind w:firstLine="540"/>
        <w:rPr>
          <w:sz w:val="20"/>
          <w:szCs w:val="20"/>
        </w:rPr>
      </w:pPr>
      <w:bookmarkStart w:id="10" w:name="P457"/>
      <w:bookmarkEnd w:id="10"/>
      <w:r w:rsidRPr="00D61CDD">
        <w:rPr>
          <w:color w:val="auto"/>
          <w:sz w:val="20"/>
          <w:szCs w:val="20"/>
        </w:rPr>
        <w:t>&lt;6&gt; Указывается гиперссылка на текст документа на официальном интернет-портале.</w:t>
      </w:r>
    </w:p>
    <w:sectPr w:rsidR="0083448A" w:rsidRPr="00D61CDD" w:rsidSect="00674E55">
      <w:pgSz w:w="16838" w:h="11906" w:orient="landscape"/>
      <w:pgMar w:top="567" w:right="1134" w:bottom="1134" w:left="1134" w:header="720" w:footer="720" w:gutter="0"/>
      <w:cols w:space="720"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829" w:rsidRDefault="00BE5829" w:rsidP="00B827AA">
      <w:pPr>
        <w:spacing w:after="0" w:line="240" w:lineRule="auto"/>
      </w:pPr>
      <w:r>
        <w:separator/>
      </w:r>
    </w:p>
  </w:endnote>
  <w:endnote w:type="continuationSeparator" w:id="0">
    <w:p w:rsidR="00BE5829" w:rsidRDefault="00BE5829" w:rsidP="00B8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829" w:rsidRDefault="00BE5829" w:rsidP="00B827AA">
      <w:pPr>
        <w:spacing w:after="0" w:line="240" w:lineRule="auto"/>
      </w:pPr>
      <w:r>
        <w:separator/>
      </w:r>
    </w:p>
  </w:footnote>
  <w:footnote w:type="continuationSeparator" w:id="0">
    <w:p w:rsidR="00BE5829" w:rsidRDefault="00BE5829" w:rsidP="00B82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C58"/>
    <w:multiLevelType w:val="hybridMultilevel"/>
    <w:tmpl w:val="1ECE4520"/>
    <w:lvl w:ilvl="0" w:tplc="3BDCD132">
      <w:start w:val="1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" w15:restartNumberingAfterBreak="0">
    <w:nsid w:val="05A53877"/>
    <w:multiLevelType w:val="hybridMultilevel"/>
    <w:tmpl w:val="CF2E8ED0"/>
    <w:lvl w:ilvl="0" w:tplc="5B401352">
      <w:start w:val="2"/>
      <w:numFmt w:val="decimal"/>
      <w:lvlText w:val="%1)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A92A51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D8AA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4E4E83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51CED0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1C789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3A009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1844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BC87A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2104D"/>
    <w:multiLevelType w:val="hybridMultilevel"/>
    <w:tmpl w:val="1FF0BC1A"/>
    <w:lvl w:ilvl="0" w:tplc="E390B5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542FD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C5ED1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732A6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7E6DA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DA69D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77CB3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3FA77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165B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3C4B9B"/>
    <w:multiLevelType w:val="hybridMultilevel"/>
    <w:tmpl w:val="705E1FFE"/>
    <w:lvl w:ilvl="0" w:tplc="C91A6D50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ADAAF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C62AC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F924F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25CB7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A6C7D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00407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68F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EA08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5C6D32"/>
    <w:multiLevelType w:val="hybridMultilevel"/>
    <w:tmpl w:val="A3DC975A"/>
    <w:lvl w:ilvl="0" w:tplc="8170456C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" w15:restartNumberingAfterBreak="0">
    <w:nsid w:val="17943D9F"/>
    <w:multiLevelType w:val="hybridMultilevel"/>
    <w:tmpl w:val="7780CB64"/>
    <w:lvl w:ilvl="0" w:tplc="6BDA05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5FD4C8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1AC0E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E3AF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4802F7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F56494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5EEF9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391E95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F8CDB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506F14"/>
    <w:multiLevelType w:val="hybridMultilevel"/>
    <w:tmpl w:val="1B6EB50E"/>
    <w:lvl w:ilvl="0" w:tplc="D0F845B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1" w15:restartNumberingAfterBreak="0">
    <w:nsid w:val="29D51817"/>
    <w:multiLevelType w:val="hybridMultilevel"/>
    <w:tmpl w:val="C902D72A"/>
    <w:lvl w:ilvl="0" w:tplc="0A049A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886F3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A6AB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09E9D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8B66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69258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B42FA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CAAC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23E78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D15F5A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913AF"/>
    <w:multiLevelType w:val="hybridMultilevel"/>
    <w:tmpl w:val="015C84CE"/>
    <w:lvl w:ilvl="0" w:tplc="AB7C3D66">
      <w:start w:val="2020"/>
      <w:numFmt w:val="decimal"/>
      <w:lvlText w:val="%1"/>
      <w:lvlJc w:val="left"/>
      <w:pPr>
        <w:ind w:left="64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A54264"/>
    <w:multiLevelType w:val="hybridMultilevel"/>
    <w:tmpl w:val="68C25EDE"/>
    <w:lvl w:ilvl="0" w:tplc="F1F4E0A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54EA6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29E73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E684B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4AACC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D3E0C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4E88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FC4C4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DB407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3F2521"/>
    <w:multiLevelType w:val="multilevel"/>
    <w:tmpl w:val="53ECEFB2"/>
    <w:lvl w:ilvl="0">
      <w:start w:val="2"/>
      <w:numFmt w:val="decimal"/>
      <w:lvlText w:val="%1.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C34D8D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12ACF"/>
    <w:multiLevelType w:val="hybridMultilevel"/>
    <w:tmpl w:val="00285048"/>
    <w:lvl w:ilvl="0" w:tplc="43520A0A">
      <w:start w:val="7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0C80300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0A6F8B4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9A2AB3CC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9D2BEBE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0ECC1B66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F08DA1A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61AA892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65328674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2422A4"/>
    <w:multiLevelType w:val="hybridMultilevel"/>
    <w:tmpl w:val="2F32F942"/>
    <w:lvl w:ilvl="0" w:tplc="2F9AB124">
      <w:start w:val="2021"/>
      <w:numFmt w:val="decimal"/>
      <w:lvlText w:val="%1"/>
      <w:lvlJc w:val="left"/>
      <w:pPr>
        <w:ind w:left="852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 w15:restartNumberingAfterBreak="0">
    <w:nsid w:val="4D9C22F4"/>
    <w:multiLevelType w:val="hybridMultilevel"/>
    <w:tmpl w:val="AA5E7F5A"/>
    <w:lvl w:ilvl="0" w:tplc="1B54DFC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2" w15:restartNumberingAfterBreak="0">
    <w:nsid w:val="50785ADA"/>
    <w:multiLevelType w:val="hybridMultilevel"/>
    <w:tmpl w:val="3C1C74C6"/>
    <w:lvl w:ilvl="0" w:tplc="94C276DC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AC10B1"/>
    <w:multiLevelType w:val="hybridMultilevel"/>
    <w:tmpl w:val="049E6F60"/>
    <w:lvl w:ilvl="0" w:tplc="44969C6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AC4075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D9098E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F901A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3161E5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581EE74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3AEDA4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7D255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C245C0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A74A1B"/>
    <w:multiLevelType w:val="hybridMultilevel"/>
    <w:tmpl w:val="5672BA3A"/>
    <w:lvl w:ilvl="0" w:tplc="C0FE5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CA7202E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2403FE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1BCED5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3844AD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1A0699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94805F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EF2CDE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BF891A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6DA3869"/>
    <w:multiLevelType w:val="hybridMultilevel"/>
    <w:tmpl w:val="CC36CF04"/>
    <w:lvl w:ilvl="0" w:tplc="BF7EC3B0">
      <w:start w:val="2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6" w15:restartNumberingAfterBreak="0">
    <w:nsid w:val="59677F3C"/>
    <w:multiLevelType w:val="hybridMultilevel"/>
    <w:tmpl w:val="33EC5284"/>
    <w:lvl w:ilvl="0" w:tplc="0B425A1A">
      <w:start w:val="2019"/>
      <w:numFmt w:val="decimal"/>
      <w:lvlText w:val="%1"/>
      <w:lvlJc w:val="left"/>
      <w:pPr>
        <w:ind w:left="9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AD01B83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26E0A"/>
    <w:multiLevelType w:val="hybridMultilevel"/>
    <w:tmpl w:val="684EE44A"/>
    <w:lvl w:ilvl="0" w:tplc="93406E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D7059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32A6A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7DA6E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CBC83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524CD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2061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59E0A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889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1520FB"/>
    <w:multiLevelType w:val="hybridMultilevel"/>
    <w:tmpl w:val="EB62D17C"/>
    <w:lvl w:ilvl="0" w:tplc="288C07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23CE6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94B1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DA34B0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70F01A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4606DB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EEEF3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89C9F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C63EF2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B62AA8"/>
    <w:multiLevelType w:val="hybridMultilevel"/>
    <w:tmpl w:val="56AEB1AC"/>
    <w:lvl w:ilvl="0" w:tplc="5CBE4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1096B"/>
    <w:multiLevelType w:val="hybridMultilevel"/>
    <w:tmpl w:val="20A27018"/>
    <w:lvl w:ilvl="0" w:tplc="5992C758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2" w15:restartNumberingAfterBreak="0">
    <w:nsid w:val="76707D2A"/>
    <w:multiLevelType w:val="hybridMultilevel"/>
    <w:tmpl w:val="0CE4DEB6"/>
    <w:lvl w:ilvl="0" w:tplc="8FDC8FB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624C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BE07E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91AEBF2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E7CC5EC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F263C5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19E7C2A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51ECB90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738042C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A13AEA"/>
    <w:multiLevelType w:val="hybridMultilevel"/>
    <w:tmpl w:val="F2147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437B"/>
    <w:multiLevelType w:val="hybridMultilevel"/>
    <w:tmpl w:val="3000D4E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23"/>
  </w:num>
  <w:num w:numId="2">
    <w:abstractNumId w:val="1"/>
  </w:num>
  <w:num w:numId="3">
    <w:abstractNumId w:val="17"/>
  </w:num>
  <w:num w:numId="4">
    <w:abstractNumId w:val="7"/>
  </w:num>
  <w:num w:numId="5">
    <w:abstractNumId w:val="16"/>
  </w:num>
  <w:num w:numId="6">
    <w:abstractNumId w:val="32"/>
  </w:num>
  <w:num w:numId="7">
    <w:abstractNumId w:val="15"/>
  </w:num>
  <w:num w:numId="8">
    <w:abstractNumId w:val="3"/>
  </w:num>
  <w:num w:numId="9">
    <w:abstractNumId w:val="9"/>
  </w:num>
  <w:num w:numId="10">
    <w:abstractNumId w:val="29"/>
  </w:num>
  <w:num w:numId="11">
    <w:abstractNumId w:val="5"/>
  </w:num>
  <w:num w:numId="12">
    <w:abstractNumId w:val="2"/>
  </w:num>
  <w:num w:numId="13">
    <w:abstractNumId w:val="24"/>
  </w:num>
  <w:num w:numId="14">
    <w:abstractNumId w:val="19"/>
  </w:num>
  <w:num w:numId="15">
    <w:abstractNumId w:val="28"/>
  </w:num>
  <w:num w:numId="16">
    <w:abstractNumId w:val="4"/>
  </w:num>
  <w:num w:numId="17">
    <w:abstractNumId w:val="8"/>
  </w:num>
  <w:num w:numId="18">
    <w:abstractNumId w:val="11"/>
  </w:num>
  <w:num w:numId="19">
    <w:abstractNumId w:val="14"/>
  </w:num>
  <w:num w:numId="20">
    <w:abstractNumId w:val="33"/>
  </w:num>
  <w:num w:numId="21">
    <w:abstractNumId w:val="10"/>
  </w:num>
  <w:num w:numId="22">
    <w:abstractNumId w:val="6"/>
  </w:num>
  <w:num w:numId="23">
    <w:abstractNumId w:val="31"/>
  </w:num>
  <w:num w:numId="24">
    <w:abstractNumId w:val="21"/>
  </w:num>
  <w:num w:numId="25">
    <w:abstractNumId w:val="25"/>
  </w:num>
  <w:num w:numId="26">
    <w:abstractNumId w:val="0"/>
  </w:num>
  <w:num w:numId="27">
    <w:abstractNumId w:val="26"/>
  </w:num>
  <w:num w:numId="28">
    <w:abstractNumId w:val="34"/>
  </w:num>
  <w:num w:numId="29">
    <w:abstractNumId w:val="20"/>
  </w:num>
  <w:num w:numId="30">
    <w:abstractNumId w:val="13"/>
  </w:num>
  <w:num w:numId="31">
    <w:abstractNumId w:val="30"/>
  </w:num>
  <w:num w:numId="32">
    <w:abstractNumId w:val="22"/>
  </w:num>
  <w:num w:numId="33">
    <w:abstractNumId w:val="12"/>
  </w:num>
  <w:num w:numId="34">
    <w:abstractNumId w:val="1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D4"/>
    <w:rsid w:val="00001BE0"/>
    <w:rsid w:val="00005DF4"/>
    <w:rsid w:val="0001238D"/>
    <w:rsid w:val="00015729"/>
    <w:rsid w:val="000207A5"/>
    <w:rsid w:val="00032893"/>
    <w:rsid w:val="00032D0F"/>
    <w:rsid w:val="00033DEC"/>
    <w:rsid w:val="0004163E"/>
    <w:rsid w:val="00041DCC"/>
    <w:rsid w:val="00055E78"/>
    <w:rsid w:val="00056868"/>
    <w:rsid w:val="00064C3B"/>
    <w:rsid w:val="00066DBB"/>
    <w:rsid w:val="00074811"/>
    <w:rsid w:val="00077920"/>
    <w:rsid w:val="00083DC5"/>
    <w:rsid w:val="000848AE"/>
    <w:rsid w:val="00085271"/>
    <w:rsid w:val="000859D2"/>
    <w:rsid w:val="00085B81"/>
    <w:rsid w:val="00090989"/>
    <w:rsid w:val="00090E67"/>
    <w:rsid w:val="000915A3"/>
    <w:rsid w:val="00091732"/>
    <w:rsid w:val="000920DB"/>
    <w:rsid w:val="000933FE"/>
    <w:rsid w:val="000951F7"/>
    <w:rsid w:val="00095803"/>
    <w:rsid w:val="00096E81"/>
    <w:rsid w:val="00097F0F"/>
    <w:rsid w:val="000A1D07"/>
    <w:rsid w:val="000A4AE6"/>
    <w:rsid w:val="000A7E45"/>
    <w:rsid w:val="000B7242"/>
    <w:rsid w:val="000B7E2E"/>
    <w:rsid w:val="000B7EB5"/>
    <w:rsid w:val="000C203E"/>
    <w:rsid w:val="000C5B40"/>
    <w:rsid w:val="000C7616"/>
    <w:rsid w:val="000D1EFE"/>
    <w:rsid w:val="000D23B8"/>
    <w:rsid w:val="000D4BF5"/>
    <w:rsid w:val="000D5FD0"/>
    <w:rsid w:val="000D6D91"/>
    <w:rsid w:val="000E035C"/>
    <w:rsid w:val="000E0BA3"/>
    <w:rsid w:val="000E18D6"/>
    <w:rsid w:val="000E2133"/>
    <w:rsid w:val="000E3227"/>
    <w:rsid w:val="000E7E54"/>
    <w:rsid w:val="000F14FB"/>
    <w:rsid w:val="000F1538"/>
    <w:rsid w:val="000F5D8B"/>
    <w:rsid w:val="000F6470"/>
    <w:rsid w:val="000F6510"/>
    <w:rsid w:val="001012D1"/>
    <w:rsid w:val="00101BCB"/>
    <w:rsid w:val="00103786"/>
    <w:rsid w:val="00104263"/>
    <w:rsid w:val="0010694A"/>
    <w:rsid w:val="00114143"/>
    <w:rsid w:val="00115242"/>
    <w:rsid w:val="001170E4"/>
    <w:rsid w:val="00120E93"/>
    <w:rsid w:val="00122B7E"/>
    <w:rsid w:val="00130D45"/>
    <w:rsid w:val="001311A5"/>
    <w:rsid w:val="00140BF4"/>
    <w:rsid w:val="00141E51"/>
    <w:rsid w:val="00141F11"/>
    <w:rsid w:val="00151ADF"/>
    <w:rsid w:val="00151B61"/>
    <w:rsid w:val="00152A61"/>
    <w:rsid w:val="00153BA4"/>
    <w:rsid w:val="00153D2D"/>
    <w:rsid w:val="00153F25"/>
    <w:rsid w:val="001549F6"/>
    <w:rsid w:val="001578AA"/>
    <w:rsid w:val="00164AA8"/>
    <w:rsid w:val="001674C0"/>
    <w:rsid w:val="00172338"/>
    <w:rsid w:val="00174674"/>
    <w:rsid w:val="00180431"/>
    <w:rsid w:val="00181DA8"/>
    <w:rsid w:val="00183403"/>
    <w:rsid w:val="00187DBC"/>
    <w:rsid w:val="0019344F"/>
    <w:rsid w:val="00195345"/>
    <w:rsid w:val="001A6248"/>
    <w:rsid w:val="001B07C8"/>
    <w:rsid w:val="001B2427"/>
    <w:rsid w:val="001B3DE3"/>
    <w:rsid w:val="001C7BB0"/>
    <w:rsid w:val="001D0D0D"/>
    <w:rsid w:val="001D1C84"/>
    <w:rsid w:val="001D1FEE"/>
    <w:rsid w:val="001D261F"/>
    <w:rsid w:val="001D6495"/>
    <w:rsid w:val="001D6557"/>
    <w:rsid w:val="001D6AAD"/>
    <w:rsid w:val="001E3FDB"/>
    <w:rsid w:val="001E6DFB"/>
    <w:rsid w:val="001F02EE"/>
    <w:rsid w:val="001F1643"/>
    <w:rsid w:val="001F551C"/>
    <w:rsid w:val="001F5F5B"/>
    <w:rsid w:val="002004BA"/>
    <w:rsid w:val="002045F3"/>
    <w:rsid w:val="00206A45"/>
    <w:rsid w:val="00211BCF"/>
    <w:rsid w:val="00216802"/>
    <w:rsid w:val="00216B45"/>
    <w:rsid w:val="0022016B"/>
    <w:rsid w:val="00220B0B"/>
    <w:rsid w:val="00222DDD"/>
    <w:rsid w:val="00224440"/>
    <w:rsid w:val="00225AC9"/>
    <w:rsid w:val="002370FD"/>
    <w:rsid w:val="00241144"/>
    <w:rsid w:val="00242F3E"/>
    <w:rsid w:val="0025300D"/>
    <w:rsid w:val="00253B5C"/>
    <w:rsid w:val="00260312"/>
    <w:rsid w:val="00260C35"/>
    <w:rsid w:val="00261DA4"/>
    <w:rsid w:val="00262905"/>
    <w:rsid w:val="002630ED"/>
    <w:rsid w:val="00263CFF"/>
    <w:rsid w:val="0028291E"/>
    <w:rsid w:val="00284788"/>
    <w:rsid w:val="002847C9"/>
    <w:rsid w:val="002853A0"/>
    <w:rsid w:val="00286A34"/>
    <w:rsid w:val="00286A89"/>
    <w:rsid w:val="0029007A"/>
    <w:rsid w:val="00290D2E"/>
    <w:rsid w:val="002A2125"/>
    <w:rsid w:val="002A36D2"/>
    <w:rsid w:val="002B0DF1"/>
    <w:rsid w:val="002B4801"/>
    <w:rsid w:val="002B6468"/>
    <w:rsid w:val="002B7338"/>
    <w:rsid w:val="002C207F"/>
    <w:rsid w:val="002C493F"/>
    <w:rsid w:val="002C5B11"/>
    <w:rsid w:val="002C6BEA"/>
    <w:rsid w:val="002C7B6D"/>
    <w:rsid w:val="002D4125"/>
    <w:rsid w:val="002D4D85"/>
    <w:rsid w:val="002D7256"/>
    <w:rsid w:val="002D7E7A"/>
    <w:rsid w:val="002E16A5"/>
    <w:rsid w:val="002E1BAF"/>
    <w:rsid w:val="002E2C49"/>
    <w:rsid w:val="002E71E0"/>
    <w:rsid w:val="002E7AB3"/>
    <w:rsid w:val="002F2EEA"/>
    <w:rsid w:val="002F3059"/>
    <w:rsid w:val="002F318B"/>
    <w:rsid w:val="002F5E52"/>
    <w:rsid w:val="002F7764"/>
    <w:rsid w:val="003015D0"/>
    <w:rsid w:val="00303357"/>
    <w:rsid w:val="0031249C"/>
    <w:rsid w:val="00313329"/>
    <w:rsid w:val="00314E1E"/>
    <w:rsid w:val="00321439"/>
    <w:rsid w:val="00324400"/>
    <w:rsid w:val="0032487C"/>
    <w:rsid w:val="00325F31"/>
    <w:rsid w:val="003263A0"/>
    <w:rsid w:val="003275B5"/>
    <w:rsid w:val="00331E85"/>
    <w:rsid w:val="00332F61"/>
    <w:rsid w:val="00333FE2"/>
    <w:rsid w:val="0033724A"/>
    <w:rsid w:val="00342BAD"/>
    <w:rsid w:val="00343B3E"/>
    <w:rsid w:val="00345265"/>
    <w:rsid w:val="00351F82"/>
    <w:rsid w:val="00354BAF"/>
    <w:rsid w:val="00355BE5"/>
    <w:rsid w:val="0036254E"/>
    <w:rsid w:val="00371083"/>
    <w:rsid w:val="0037159F"/>
    <w:rsid w:val="003741B0"/>
    <w:rsid w:val="00374775"/>
    <w:rsid w:val="00375F6F"/>
    <w:rsid w:val="00376253"/>
    <w:rsid w:val="003816FD"/>
    <w:rsid w:val="0038361B"/>
    <w:rsid w:val="00392528"/>
    <w:rsid w:val="00392ECA"/>
    <w:rsid w:val="00394F4E"/>
    <w:rsid w:val="003958D0"/>
    <w:rsid w:val="00395DC7"/>
    <w:rsid w:val="003961B7"/>
    <w:rsid w:val="00397307"/>
    <w:rsid w:val="003976F2"/>
    <w:rsid w:val="003A7D34"/>
    <w:rsid w:val="003B0C9C"/>
    <w:rsid w:val="003B1E60"/>
    <w:rsid w:val="003B4956"/>
    <w:rsid w:val="003B50C6"/>
    <w:rsid w:val="003B756A"/>
    <w:rsid w:val="003B793C"/>
    <w:rsid w:val="003C7F71"/>
    <w:rsid w:val="003D0D20"/>
    <w:rsid w:val="003D173A"/>
    <w:rsid w:val="003D37E2"/>
    <w:rsid w:val="003E224A"/>
    <w:rsid w:val="003E383D"/>
    <w:rsid w:val="003E55B0"/>
    <w:rsid w:val="003F6161"/>
    <w:rsid w:val="00400ECC"/>
    <w:rsid w:val="00401114"/>
    <w:rsid w:val="0040327C"/>
    <w:rsid w:val="00405105"/>
    <w:rsid w:val="0040575A"/>
    <w:rsid w:val="00406DA1"/>
    <w:rsid w:val="00407179"/>
    <w:rsid w:val="004154C6"/>
    <w:rsid w:val="00415F9F"/>
    <w:rsid w:val="00416C1C"/>
    <w:rsid w:val="004233F9"/>
    <w:rsid w:val="004247B0"/>
    <w:rsid w:val="00432A84"/>
    <w:rsid w:val="00434174"/>
    <w:rsid w:val="00451433"/>
    <w:rsid w:val="00461124"/>
    <w:rsid w:val="004629CE"/>
    <w:rsid w:val="00475B07"/>
    <w:rsid w:val="00477E64"/>
    <w:rsid w:val="00481CF4"/>
    <w:rsid w:val="00481EB3"/>
    <w:rsid w:val="00483849"/>
    <w:rsid w:val="00483BBB"/>
    <w:rsid w:val="00485314"/>
    <w:rsid w:val="004861FF"/>
    <w:rsid w:val="00491B09"/>
    <w:rsid w:val="004979C5"/>
    <w:rsid w:val="004A0D52"/>
    <w:rsid w:val="004A122C"/>
    <w:rsid w:val="004A36DA"/>
    <w:rsid w:val="004A4EA6"/>
    <w:rsid w:val="004B2096"/>
    <w:rsid w:val="004B40A5"/>
    <w:rsid w:val="004B4830"/>
    <w:rsid w:val="004C1CE8"/>
    <w:rsid w:val="004C1DC6"/>
    <w:rsid w:val="004C4500"/>
    <w:rsid w:val="004C5920"/>
    <w:rsid w:val="004D2CC3"/>
    <w:rsid w:val="004D441E"/>
    <w:rsid w:val="004E3545"/>
    <w:rsid w:val="004E3ECC"/>
    <w:rsid w:val="004E490C"/>
    <w:rsid w:val="004E6CEC"/>
    <w:rsid w:val="004F43EA"/>
    <w:rsid w:val="004F4C43"/>
    <w:rsid w:val="004F5855"/>
    <w:rsid w:val="005008AC"/>
    <w:rsid w:val="00511817"/>
    <w:rsid w:val="00511AE1"/>
    <w:rsid w:val="00512679"/>
    <w:rsid w:val="005129A8"/>
    <w:rsid w:val="00520386"/>
    <w:rsid w:val="00520C11"/>
    <w:rsid w:val="00521AEB"/>
    <w:rsid w:val="005237CD"/>
    <w:rsid w:val="00525932"/>
    <w:rsid w:val="00525976"/>
    <w:rsid w:val="005270C9"/>
    <w:rsid w:val="00532943"/>
    <w:rsid w:val="00545977"/>
    <w:rsid w:val="00545CE5"/>
    <w:rsid w:val="0054641F"/>
    <w:rsid w:val="005532D9"/>
    <w:rsid w:val="005565D6"/>
    <w:rsid w:val="00560122"/>
    <w:rsid w:val="005631B6"/>
    <w:rsid w:val="005643BF"/>
    <w:rsid w:val="00570018"/>
    <w:rsid w:val="00572CDF"/>
    <w:rsid w:val="005752DF"/>
    <w:rsid w:val="00577D0F"/>
    <w:rsid w:val="005810BA"/>
    <w:rsid w:val="00583D3C"/>
    <w:rsid w:val="00591CF7"/>
    <w:rsid w:val="005927ED"/>
    <w:rsid w:val="0059561B"/>
    <w:rsid w:val="005A3190"/>
    <w:rsid w:val="005A3714"/>
    <w:rsid w:val="005A6498"/>
    <w:rsid w:val="005A689B"/>
    <w:rsid w:val="005A68CD"/>
    <w:rsid w:val="005A6CD9"/>
    <w:rsid w:val="005B151A"/>
    <w:rsid w:val="005B45F5"/>
    <w:rsid w:val="005B59B8"/>
    <w:rsid w:val="005C731E"/>
    <w:rsid w:val="005D0BCA"/>
    <w:rsid w:val="005E4B7D"/>
    <w:rsid w:val="005F2A52"/>
    <w:rsid w:val="005F7443"/>
    <w:rsid w:val="005F77E0"/>
    <w:rsid w:val="0060286B"/>
    <w:rsid w:val="00606BA9"/>
    <w:rsid w:val="006078CF"/>
    <w:rsid w:val="0061564F"/>
    <w:rsid w:val="00616E7A"/>
    <w:rsid w:val="00617367"/>
    <w:rsid w:val="00617B2C"/>
    <w:rsid w:val="00621C63"/>
    <w:rsid w:val="006244A8"/>
    <w:rsid w:val="00624750"/>
    <w:rsid w:val="00626403"/>
    <w:rsid w:val="00627219"/>
    <w:rsid w:val="006313E2"/>
    <w:rsid w:val="00632BE9"/>
    <w:rsid w:val="00635BD9"/>
    <w:rsid w:val="006377E9"/>
    <w:rsid w:val="006410F4"/>
    <w:rsid w:val="00644D82"/>
    <w:rsid w:val="00645D6F"/>
    <w:rsid w:val="006504EF"/>
    <w:rsid w:val="00650B14"/>
    <w:rsid w:val="006567EF"/>
    <w:rsid w:val="00661EC5"/>
    <w:rsid w:val="00672356"/>
    <w:rsid w:val="00673820"/>
    <w:rsid w:val="006740CD"/>
    <w:rsid w:val="00674E55"/>
    <w:rsid w:val="00683456"/>
    <w:rsid w:val="00683C34"/>
    <w:rsid w:val="006871D8"/>
    <w:rsid w:val="00690ECA"/>
    <w:rsid w:val="006938A8"/>
    <w:rsid w:val="00696245"/>
    <w:rsid w:val="006A07DC"/>
    <w:rsid w:val="006A29B0"/>
    <w:rsid w:val="006A4D8F"/>
    <w:rsid w:val="006B0CDE"/>
    <w:rsid w:val="006B12CE"/>
    <w:rsid w:val="006B164C"/>
    <w:rsid w:val="006B1F4D"/>
    <w:rsid w:val="006B3716"/>
    <w:rsid w:val="006B4164"/>
    <w:rsid w:val="006B68E6"/>
    <w:rsid w:val="006C0B49"/>
    <w:rsid w:val="006C33CB"/>
    <w:rsid w:val="006C6753"/>
    <w:rsid w:val="006D0600"/>
    <w:rsid w:val="006D23CC"/>
    <w:rsid w:val="006E17E9"/>
    <w:rsid w:val="006F0B12"/>
    <w:rsid w:val="006F25A5"/>
    <w:rsid w:val="006F3030"/>
    <w:rsid w:val="006F412E"/>
    <w:rsid w:val="006F49AB"/>
    <w:rsid w:val="006F55BB"/>
    <w:rsid w:val="00700364"/>
    <w:rsid w:val="0070065B"/>
    <w:rsid w:val="007011FE"/>
    <w:rsid w:val="00702F2E"/>
    <w:rsid w:val="00707F2F"/>
    <w:rsid w:val="0071226B"/>
    <w:rsid w:val="00714574"/>
    <w:rsid w:val="0072036F"/>
    <w:rsid w:val="00720767"/>
    <w:rsid w:val="00720A6D"/>
    <w:rsid w:val="00720D2E"/>
    <w:rsid w:val="007228B9"/>
    <w:rsid w:val="00723C02"/>
    <w:rsid w:val="00727D6D"/>
    <w:rsid w:val="00731CB9"/>
    <w:rsid w:val="00731E62"/>
    <w:rsid w:val="00731FF5"/>
    <w:rsid w:val="007349A3"/>
    <w:rsid w:val="007365AB"/>
    <w:rsid w:val="00747262"/>
    <w:rsid w:val="00747E5E"/>
    <w:rsid w:val="00753035"/>
    <w:rsid w:val="00755B9C"/>
    <w:rsid w:val="00756DBA"/>
    <w:rsid w:val="00760FEB"/>
    <w:rsid w:val="00762983"/>
    <w:rsid w:val="00767DD0"/>
    <w:rsid w:val="00781043"/>
    <w:rsid w:val="00785469"/>
    <w:rsid w:val="00785912"/>
    <w:rsid w:val="00786EAA"/>
    <w:rsid w:val="00787C67"/>
    <w:rsid w:val="007903CC"/>
    <w:rsid w:val="00792092"/>
    <w:rsid w:val="007926F1"/>
    <w:rsid w:val="00794235"/>
    <w:rsid w:val="0079748E"/>
    <w:rsid w:val="00797AE4"/>
    <w:rsid w:val="007A0B48"/>
    <w:rsid w:val="007A194C"/>
    <w:rsid w:val="007A25AC"/>
    <w:rsid w:val="007A4612"/>
    <w:rsid w:val="007A63A9"/>
    <w:rsid w:val="007A7240"/>
    <w:rsid w:val="007B4EC0"/>
    <w:rsid w:val="007B609E"/>
    <w:rsid w:val="007C368F"/>
    <w:rsid w:val="007C38A5"/>
    <w:rsid w:val="007C524F"/>
    <w:rsid w:val="007C619E"/>
    <w:rsid w:val="007C6504"/>
    <w:rsid w:val="007D363D"/>
    <w:rsid w:val="007D5D71"/>
    <w:rsid w:val="007E00E6"/>
    <w:rsid w:val="007E2AD9"/>
    <w:rsid w:val="007E4D9E"/>
    <w:rsid w:val="007E6658"/>
    <w:rsid w:val="007F3A89"/>
    <w:rsid w:val="007F5F77"/>
    <w:rsid w:val="0080216B"/>
    <w:rsid w:val="0080350B"/>
    <w:rsid w:val="00805065"/>
    <w:rsid w:val="008056CF"/>
    <w:rsid w:val="008070E4"/>
    <w:rsid w:val="00810547"/>
    <w:rsid w:val="00814031"/>
    <w:rsid w:val="00815C20"/>
    <w:rsid w:val="008202F2"/>
    <w:rsid w:val="00821FDA"/>
    <w:rsid w:val="008247EE"/>
    <w:rsid w:val="00826478"/>
    <w:rsid w:val="00827D0B"/>
    <w:rsid w:val="00832A16"/>
    <w:rsid w:val="0083448A"/>
    <w:rsid w:val="00835251"/>
    <w:rsid w:val="00837139"/>
    <w:rsid w:val="00837917"/>
    <w:rsid w:val="00842443"/>
    <w:rsid w:val="00843EA5"/>
    <w:rsid w:val="00844633"/>
    <w:rsid w:val="00844CD1"/>
    <w:rsid w:val="008503D8"/>
    <w:rsid w:val="00850590"/>
    <w:rsid w:val="00851B63"/>
    <w:rsid w:val="00852441"/>
    <w:rsid w:val="00854C57"/>
    <w:rsid w:val="00864477"/>
    <w:rsid w:val="00865530"/>
    <w:rsid w:val="00872BA3"/>
    <w:rsid w:val="00872C08"/>
    <w:rsid w:val="008751CE"/>
    <w:rsid w:val="00875A01"/>
    <w:rsid w:val="008776A5"/>
    <w:rsid w:val="008807E8"/>
    <w:rsid w:val="00887E37"/>
    <w:rsid w:val="00891100"/>
    <w:rsid w:val="00892636"/>
    <w:rsid w:val="00895886"/>
    <w:rsid w:val="008A059D"/>
    <w:rsid w:val="008A1A29"/>
    <w:rsid w:val="008A1B8A"/>
    <w:rsid w:val="008C485C"/>
    <w:rsid w:val="008D048A"/>
    <w:rsid w:val="008D3B3E"/>
    <w:rsid w:val="008D41D9"/>
    <w:rsid w:val="008D72A2"/>
    <w:rsid w:val="008E3456"/>
    <w:rsid w:val="008E418B"/>
    <w:rsid w:val="008E57CB"/>
    <w:rsid w:val="008E5B1F"/>
    <w:rsid w:val="008E606F"/>
    <w:rsid w:val="008F1F4B"/>
    <w:rsid w:val="008F2A30"/>
    <w:rsid w:val="009005A9"/>
    <w:rsid w:val="00904651"/>
    <w:rsid w:val="00910DAE"/>
    <w:rsid w:val="0091461E"/>
    <w:rsid w:val="00915B17"/>
    <w:rsid w:val="009205D9"/>
    <w:rsid w:val="00922243"/>
    <w:rsid w:val="00923C3E"/>
    <w:rsid w:val="00926420"/>
    <w:rsid w:val="00927757"/>
    <w:rsid w:val="00930098"/>
    <w:rsid w:val="00931F33"/>
    <w:rsid w:val="00932F84"/>
    <w:rsid w:val="00934FCC"/>
    <w:rsid w:val="00940B0C"/>
    <w:rsid w:val="00940EDF"/>
    <w:rsid w:val="0094376E"/>
    <w:rsid w:val="00953A2A"/>
    <w:rsid w:val="00954C3B"/>
    <w:rsid w:val="00955EFE"/>
    <w:rsid w:val="009605EE"/>
    <w:rsid w:val="00960C1C"/>
    <w:rsid w:val="00961991"/>
    <w:rsid w:val="0096251C"/>
    <w:rsid w:val="0096325F"/>
    <w:rsid w:val="00963BC3"/>
    <w:rsid w:val="00963EF6"/>
    <w:rsid w:val="00964B65"/>
    <w:rsid w:val="00970624"/>
    <w:rsid w:val="00970D14"/>
    <w:rsid w:val="0098600B"/>
    <w:rsid w:val="00986F11"/>
    <w:rsid w:val="00987785"/>
    <w:rsid w:val="009903FD"/>
    <w:rsid w:val="00991EE4"/>
    <w:rsid w:val="009939C2"/>
    <w:rsid w:val="00996FDE"/>
    <w:rsid w:val="009A29CF"/>
    <w:rsid w:val="009A6A6B"/>
    <w:rsid w:val="009B65BE"/>
    <w:rsid w:val="009C09F8"/>
    <w:rsid w:val="009D015B"/>
    <w:rsid w:val="009D0B9F"/>
    <w:rsid w:val="009D46AA"/>
    <w:rsid w:val="009D48AE"/>
    <w:rsid w:val="009E0A12"/>
    <w:rsid w:val="009E2C5F"/>
    <w:rsid w:val="009E3417"/>
    <w:rsid w:val="009E3687"/>
    <w:rsid w:val="009E4228"/>
    <w:rsid w:val="009F1D83"/>
    <w:rsid w:val="009F2950"/>
    <w:rsid w:val="009F5549"/>
    <w:rsid w:val="009F57E3"/>
    <w:rsid w:val="009F5F61"/>
    <w:rsid w:val="009F66FD"/>
    <w:rsid w:val="009F6A8E"/>
    <w:rsid w:val="009F6AB6"/>
    <w:rsid w:val="009F7188"/>
    <w:rsid w:val="00A00CEA"/>
    <w:rsid w:val="00A125FD"/>
    <w:rsid w:val="00A135B8"/>
    <w:rsid w:val="00A16672"/>
    <w:rsid w:val="00A16B5C"/>
    <w:rsid w:val="00A17652"/>
    <w:rsid w:val="00A2154A"/>
    <w:rsid w:val="00A21D8C"/>
    <w:rsid w:val="00A23F21"/>
    <w:rsid w:val="00A25E53"/>
    <w:rsid w:val="00A337BB"/>
    <w:rsid w:val="00A34BD1"/>
    <w:rsid w:val="00A35B76"/>
    <w:rsid w:val="00A36CC9"/>
    <w:rsid w:val="00A375F4"/>
    <w:rsid w:val="00A46CD0"/>
    <w:rsid w:val="00A53A77"/>
    <w:rsid w:val="00A56537"/>
    <w:rsid w:val="00A57269"/>
    <w:rsid w:val="00A6644D"/>
    <w:rsid w:val="00A7434A"/>
    <w:rsid w:val="00A81F81"/>
    <w:rsid w:val="00A83201"/>
    <w:rsid w:val="00A9369B"/>
    <w:rsid w:val="00A94A77"/>
    <w:rsid w:val="00AA2DC0"/>
    <w:rsid w:val="00AA34CE"/>
    <w:rsid w:val="00AA3DDC"/>
    <w:rsid w:val="00AA5678"/>
    <w:rsid w:val="00AB1710"/>
    <w:rsid w:val="00AB31FB"/>
    <w:rsid w:val="00AB33B3"/>
    <w:rsid w:val="00AC1A47"/>
    <w:rsid w:val="00AC1DAB"/>
    <w:rsid w:val="00AC4458"/>
    <w:rsid w:val="00AC6171"/>
    <w:rsid w:val="00AD0AB9"/>
    <w:rsid w:val="00AD160E"/>
    <w:rsid w:val="00AD17D1"/>
    <w:rsid w:val="00AD1E46"/>
    <w:rsid w:val="00AE4C72"/>
    <w:rsid w:val="00AE6800"/>
    <w:rsid w:val="00AF2C32"/>
    <w:rsid w:val="00AF3559"/>
    <w:rsid w:val="00AF3FCA"/>
    <w:rsid w:val="00AF5D74"/>
    <w:rsid w:val="00AF701C"/>
    <w:rsid w:val="00B0033B"/>
    <w:rsid w:val="00B05546"/>
    <w:rsid w:val="00B07058"/>
    <w:rsid w:val="00B10FB9"/>
    <w:rsid w:val="00B1175F"/>
    <w:rsid w:val="00B1330C"/>
    <w:rsid w:val="00B203B7"/>
    <w:rsid w:val="00B20CDF"/>
    <w:rsid w:val="00B214DA"/>
    <w:rsid w:val="00B21CAE"/>
    <w:rsid w:val="00B22063"/>
    <w:rsid w:val="00B235AA"/>
    <w:rsid w:val="00B25720"/>
    <w:rsid w:val="00B25961"/>
    <w:rsid w:val="00B26F6E"/>
    <w:rsid w:val="00B27BFD"/>
    <w:rsid w:val="00B31D60"/>
    <w:rsid w:val="00B33354"/>
    <w:rsid w:val="00B33AEB"/>
    <w:rsid w:val="00B34B77"/>
    <w:rsid w:val="00B4152A"/>
    <w:rsid w:val="00B43DB8"/>
    <w:rsid w:val="00B50568"/>
    <w:rsid w:val="00B575D1"/>
    <w:rsid w:val="00B62662"/>
    <w:rsid w:val="00B6481F"/>
    <w:rsid w:val="00B64B1D"/>
    <w:rsid w:val="00B65AE8"/>
    <w:rsid w:val="00B67CD1"/>
    <w:rsid w:val="00B7322F"/>
    <w:rsid w:val="00B74C2D"/>
    <w:rsid w:val="00B75210"/>
    <w:rsid w:val="00B75EF9"/>
    <w:rsid w:val="00B80053"/>
    <w:rsid w:val="00B80D18"/>
    <w:rsid w:val="00B81938"/>
    <w:rsid w:val="00B827AA"/>
    <w:rsid w:val="00B830C0"/>
    <w:rsid w:val="00B85A68"/>
    <w:rsid w:val="00B91E31"/>
    <w:rsid w:val="00B920D2"/>
    <w:rsid w:val="00B95FB6"/>
    <w:rsid w:val="00BA0B91"/>
    <w:rsid w:val="00BA14B6"/>
    <w:rsid w:val="00BA18E7"/>
    <w:rsid w:val="00BA3049"/>
    <w:rsid w:val="00BA4A07"/>
    <w:rsid w:val="00BA4ECA"/>
    <w:rsid w:val="00BB07B2"/>
    <w:rsid w:val="00BB3791"/>
    <w:rsid w:val="00BB6E40"/>
    <w:rsid w:val="00BC4147"/>
    <w:rsid w:val="00BC4F89"/>
    <w:rsid w:val="00BC65D6"/>
    <w:rsid w:val="00BD334C"/>
    <w:rsid w:val="00BD4B6B"/>
    <w:rsid w:val="00BD50DB"/>
    <w:rsid w:val="00BD5383"/>
    <w:rsid w:val="00BD5544"/>
    <w:rsid w:val="00BD5635"/>
    <w:rsid w:val="00BD79B1"/>
    <w:rsid w:val="00BE05D4"/>
    <w:rsid w:val="00BE5545"/>
    <w:rsid w:val="00BE5829"/>
    <w:rsid w:val="00BE5EC3"/>
    <w:rsid w:val="00BF1FBB"/>
    <w:rsid w:val="00BF253C"/>
    <w:rsid w:val="00BF5BCA"/>
    <w:rsid w:val="00C00D61"/>
    <w:rsid w:val="00C03F3E"/>
    <w:rsid w:val="00C05C56"/>
    <w:rsid w:val="00C132CF"/>
    <w:rsid w:val="00C13B8C"/>
    <w:rsid w:val="00C1661A"/>
    <w:rsid w:val="00C22C9B"/>
    <w:rsid w:val="00C22F86"/>
    <w:rsid w:val="00C24E82"/>
    <w:rsid w:val="00C27444"/>
    <w:rsid w:val="00C318B6"/>
    <w:rsid w:val="00C346D6"/>
    <w:rsid w:val="00C35E29"/>
    <w:rsid w:val="00C43BC7"/>
    <w:rsid w:val="00C4448B"/>
    <w:rsid w:val="00C466D7"/>
    <w:rsid w:val="00C46AB3"/>
    <w:rsid w:val="00C519D2"/>
    <w:rsid w:val="00C5464A"/>
    <w:rsid w:val="00C6121A"/>
    <w:rsid w:val="00C638F1"/>
    <w:rsid w:val="00C63B11"/>
    <w:rsid w:val="00C675C9"/>
    <w:rsid w:val="00C71072"/>
    <w:rsid w:val="00C7192E"/>
    <w:rsid w:val="00C73DE8"/>
    <w:rsid w:val="00C80E25"/>
    <w:rsid w:val="00C80EB0"/>
    <w:rsid w:val="00C80FB2"/>
    <w:rsid w:val="00C810EE"/>
    <w:rsid w:val="00C81E74"/>
    <w:rsid w:val="00C834AC"/>
    <w:rsid w:val="00C84367"/>
    <w:rsid w:val="00C85522"/>
    <w:rsid w:val="00C948FD"/>
    <w:rsid w:val="00C973A9"/>
    <w:rsid w:val="00C97F08"/>
    <w:rsid w:val="00CA04D1"/>
    <w:rsid w:val="00CA0994"/>
    <w:rsid w:val="00CA2BBD"/>
    <w:rsid w:val="00CA3231"/>
    <w:rsid w:val="00CA7AA8"/>
    <w:rsid w:val="00CB001C"/>
    <w:rsid w:val="00CB217C"/>
    <w:rsid w:val="00CB61E1"/>
    <w:rsid w:val="00CB7D84"/>
    <w:rsid w:val="00CC228C"/>
    <w:rsid w:val="00CC4667"/>
    <w:rsid w:val="00CD0D13"/>
    <w:rsid w:val="00CD1814"/>
    <w:rsid w:val="00CD24B9"/>
    <w:rsid w:val="00CD43BD"/>
    <w:rsid w:val="00CD4516"/>
    <w:rsid w:val="00CD4ABF"/>
    <w:rsid w:val="00CD50D1"/>
    <w:rsid w:val="00CD750B"/>
    <w:rsid w:val="00CE3A13"/>
    <w:rsid w:val="00CE53B8"/>
    <w:rsid w:val="00CE77F9"/>
    <w:rsid w:val="00CF0338"/>
    <w:rsid w:val="00CF1C12"/>
    <w:rsid w:val="00D00084"/>
    <w:rsid w:val="00D03EAE"/>
    <w:rsid w:val="00D054D9"/>
    <w:rsid w:val="00D11187"/>
    <w:rsid w:val="00D157B1"/>
    <w:rsid w:val="00D16389"/>
    <w:rsid w:val="00D21663"/>
    <w:rsid w:val="00D21A86"/>
    <w:rsid w:val="00D22DB2"/>
    <w:rsid w:val="00D24BF3"/>
    <w:rsid w:val="00D3068A"/>
    <w:rsid w:val="00D30D08"/>
    <w:rsid w:val="00D31747"/>
    <w:rsid w:val="00D32AB4"/>
    <w:rsid w:val="00D33209"/>
    <w:rsid w:val="00D34BE4"/>
    <w:rsid w:val="00D35BC3"/>
    <w:rsid w:val="00D4143F"/>
    <w:rsid w:val="00D42B1A"/>
    <w:rsid w:val="00D4442E"/>
    <w:rsid w:val="00D44E31"/>
    <w:rsid w:val="00D474DE"/>
    <w:rsid w:val="00D47777"/>
    <w:rsid w:val="00D52F9B"/>
    <w:rsid w:val="00D536AA"/>
    <w:rsid w:val="00D538AE"/>
    <w:rsid w:val="00D57159"/>
    <w:rsid w:val="00D60225"/>
    <w:rsid w:val="00D61CDD"/>
    <w:rsid w:val="00D626C7"/>
    <w:rsid w:val="00D62B93"/>
    <w:rsid w:val="00D63C0B"/>
    <w:rsid w:val="00D64863"/>
    <w:rsid w:val="00D67268"/>
    <w:rsid w:val="00D67B6F"/>
    <w:rsid w:val="00D70C85"/>
    <w:rsid w:val="00D737E4"/>
    <w:rsid w:val="00D75AB6"/>
    <w:rsid w:val="00D861A4"/>
    <w:rsid w:val="00D87FC5"/>
    <w:rsid w:val="00D900FA"/>
    <w:rsid w:val="00D90776"/>
    <w:rsid w:val="00D92889"/>
    <w:rsid w:val="00D9307C"/>
    <w:rsid w:val="00DA1B30"/>
    <w:rsid w:val="00DA30DE"/>
    <w:rsid w:val="00DA32AE"/>
    <w:rsid w:val="00DA7E62"/>
    <w:rsid w:val="00DB0834"/>
    <w:rsid w:val="00DB088F"/>
    <w:rsid w:val="00DC12F2"/>
    <w:rsid w:val="00DC445F"/>
    <w:rsid w:val="00DC4CFE"/>
    <w:rsid w:val="00DD0867"/>
    <w:rsid w:val="00DD0EDC"/>
    <w:rsid w:val="00DD0F1D"/>
    <w:rsid w:val="00DD3E95"/>
    <w:rsid w:val="00DE0C5E"/>
    <w:rsid w:val="00DE1487"/>
    <w:rsid w:val="00DE4303"/>
    <w:rsid w:val="00DE6D80"/>
    <w:rsid w:val="00DF167C"/>
    <w:rsid w:val="00DF1C73"/>
    <w:rsid w:val="00DF42CF"/>
    <w:rsid w:val="00DF7460"/>
    <w:rsid w:val="00E01665"/>
    <w:rsid w:val="00E032E8"/>
    <w:rsid w:val="00E05286"/>
    <w:rsid w:val="00E0675B"/>
    <w:rsid w:val="00E10A9D"/>
    <w:rsid w:val="00E10EB3"/>
    <w:rsid w:val="00E1117A"/>
    <w:rsid w:val="00E12469"/>
    <w:rsid w:val="00E13812"/>
    <w:rsid w:val="00E13D89"/>
    <w:rsid w:val="00E14455"/>
    <w:rsid w:val="00E154D6"/>
    <w:rsid w:val="00E24AF4"/>
    <w:rsid w:val="00E2725D"/>
    <w:rsid w:val="00E31BB2"/>
    <w:rsid w:val="00E334D3"/>
    <w:rsid w:val="00E34D50"/>
    <w:rsid w:val="00E3606A"/>
    <w:rsid w:val="00E40319"/>
    <w:rsid w:val="00E4209F"/>
    <w:rsid w:val="00E43E1E"/>
    <w:rsid w:val="00E43FFB"/>
    <w:rsid w:val="00E5077C"/>
    <w:rsid w:val="00E5606F"/>
    <w:rsid w:val="00E61CB9"/>
    <w:rsid w:val="00E63FE4"/>
    <w:rsid w:val="00E648F5"/>
    <w:rsid w:val="00E64BA3"/>
    <w:rsid w:val="00E65FC0"/>
    <w:rsid w:val="00E67EA5"/>
    <w:rsid w:val="00E75302"/>
    <w:rsid w:val="00E775CD"/>
    <w:rsid w:val="00E77EEF"/>
    <w:rsid w:val="00E8219D"/>
    <w:rsid w:val="00E83AD2"/>
    <w:rsid w:val="00E84EA8"/>
    <w:rsid w:val="00E8531F"/>
    <w:rsid w:val="00E86ACA"/>
    <w:rsid w:val="00E878D1"/>
    <w:rsid w:val="00E87E82"/>
    <w:rsid w:val="00E909F6"/>
    <w:rsid w:val="00E916B8"/>
    <w:rsid w:val="00E927C5"/>
    <w:rsid w:val="00E93814"/>
    <w:rsid w:val="00E96914"/>
    <w:rsid w:val="00E979C2"/>
    <w:rsid w:val="00EA3CEA"/>
    <w:rsid w:val="00EA4481"/>
    <w:rsid w:val="00EA5FAA"/>
    <w:rsid w:val="00EB15A1"/>
    <w:rsid w:val="00EB1FC5"/>
    <w:rsid w:val="00EB269B"/>
    <w:rsid w:val="00EC5D27"/>
    <w:rsid w:val="00EC7A0B"/>
    <w:rsid w:val="00ED295E"/>
    <w:rsid w:val="00ED4E2C"/>
    <w:rsid w:val="00EE259F"/>
    <w:rsid w:val="00EE25A8"/>
    <w:rsid w:val="00EE3D4D"/>
    <w:rsid w:val="00EE606E"/>
    <w:rsid w:val="00EF4059"/>
    <w:rsid w:val="00EF64B5"/>
    <w:rsid w:val="00EF77E4"/>
    <w:rsid w:val="00F00501"/>
    <w:rsid w:val="00F01BF8"/>
    <w:rsid w:val="00F01C8C"/>
    <w:rsid w:val="00F03676"/>
    <w:rsid w:val="00F064C0"/>
    <w:rsid w:val="00F114B5"/>
    <w:rsid w:val="00F1634B"/>
    <w:rsid w:val="00F16620"/>
    <w:rsid w:val="00F17D0B"/>
    <w:rsid w:val="00F223EB"/>
    <w:rsid w:val="00F2349D"/>
    <w:rsid w:val="00F3279A"/>
    <w:rsid w:val="00F33BF3"/>
    <w:rsid w:val="00F346AD"/>
    <w:rsid w:val="00F359CA"/>
    <w:rsid w:val="00F42786"/>
    <w:rsid w:val="00F42CEE"/>
    <w:rsid w:val="00F458EC"/>
    <w:rsid w:val="00F47D97"/>
    <w:rsid w:val="00F515F4"/>
    <w:rsid w:val="00F54B06"/>
    <w:rsid w:val="00F5775F"/>
    <w:rsid w:val="00F6403A"/>
    <w:rsid w:val="00F64CA7"/>
    <w:rsid w:val="00F6547C"/>
    <w:rsid w:val="00F6618B"/>
    <w:rsid w:val="00F676CC"/>
    <w:rsid w:val="00F701AC"/>
    <w:rsid w:val="00F71A3F"/>
    <w:rsid w:val="00F7556F"/>
    <w:rsid w:val="00F7585A"/>
    <w:rsid w:val="00F82FB7"/>
    <w:rsid w:val="00F964A3"/>
    <w:rsid w:val="00F96EDC"/>
    <w:rsid w:val="00FA0A66"/>
    <w:rsid w:val="00FA27F9"/>
    <w:rsid w:val="00FA45DD"/>
    <w:rsid w:val="00FA530D"/>
    <w:rsid w:val="00FB1738"/>
    <w:rsid w:val="00FB31F7"/>
    <w:rsid w:val="00FB53EA"/>
    <w:rsid w:val="00FB5CDE"/>
    <w:rsid w:val="00FC32C9"/>
    <w:rsid w:val="00FC4CF8"/>
    <w:rsid w:val="00FC566F"/>
    <w:rsid w:val="00FC5AF9"/>
    <w:rsid w:val="00FC6F16"/>
    <w:rsid w:val="00FD3F85"/>
    <w:rsid w:val="00FD5A1F"/>
    <w:rsid w:val="00FE027C"/>
    <w:rsid w:val="00FE0FE5"/>
    <w:rsid w:val="00FE5B3E"/>
    <w:rsid w:val="00FF1BC6"/>
    <w:rsid w:val="00FF3DB4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7651E-EC08-4AF9-97D1-F12DE272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4A"/>
    <w:pPr>
      <w:spacing w:after="14" w:line="26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nhideWhenUsed/>
    <w:rsid w:val="00D054D9"/>
    <w:pPr>
      <w:tabs>
        <w:tab w:val="center" w:pos="4153"/>
        <w:tab w:val="right" w:pos="8306"/>
      </w:tabs>
      <w:spacing w:after="0" w:line="240" w:lineRule="auto"/>
      <w:ind w:firstLine="0"/>
      <w:jc w:val="left"/>
    </w:pPr>
    <w:rPr>
      <w:color w:val="auto"/>
      <w:sz w:val="26"/>
      <w:szCs w:val="20"/>
      <w:lang w:val="x-none"/>
    </w:rPr>
  </w:style>
  <w:style w:type="character" w:customStyle="1" w:styleId="a4">
    <w:name w:val="Верхний колонтитул Знак"/>
    <w:basedOn w:val="a0"/>
    <w:link w:val="a3"/>
    <w:rsid w:val="00D054D9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5">
    <w:name w:val="List Paragraph"/>
    <w:basedOn w:val="a"/>
    <w:uiPriority w:val="34"/>
    <w:qFormat/>
    <w:rsid w:val="00D32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616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onsPlusNormal">
    <w:name w:val="ConsPlusNormal"/>
    <w:rsid w:val="00B82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7AA"/>
    <w:rPr>
      <w:rFonts w:ascii="Times New Roman" w:eastAsia="Times New Roman" w:hAnsi="Times New Roman" w:cs="Times New Roman"/>
      <w:color w:val="000000"/>
      <w:sz w:val="27"/>
    </w:rPr>
  </w:style>
  <w:style w:type="table" w:styleId="aa">
    <w:name w:val="Table Grid"/>
    <w:basedOn w:val="a1"/>
    <w:uiPriority w:val="39"/>
    <w:rsid w:val="0032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77D0F"/>
  </w:style>
  <w:style w:type="paragraph" w:customStyle="1" w:styleId="ConsPlusNonformat">
    <w:name w:val="ConsPlusNonformat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D0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customStyle="1" w:styleId="10">
    <w:name w:val="Сетка таблицы1"/>
    <w:basedOn w:val="a1"/>
    <w:next w:val="aa"/>
    <w:uiPriority w:val="59"/>
    <w:rsid w:val="00577D0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9369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B7D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51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535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91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5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586658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183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442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877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418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833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255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katavivan.ru/sites/default/files/n/page/upload/prikazno169ot22102024goporyadkeprovedeniyakachestvafinmenedzhment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tavivan.ru/sites/default/files/n/page/upload/17-12-202407-38-00.zi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el-pravo.ru/zakon/2008/09/30/n-314-zo/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://government.ru/docs/all/975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37374-2377-45FB-9943-CE656742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40</Pages>
  <Words>8308</Words>
  <Characters>47362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</vt:lpstr>
    </vt:vector>
  </TitlesOfParts>
  <Company/>
  <LinksUpToDate>false</LinksUpToDate>
  <CharactersWithSpaces>55559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</dc:title>
  <dc:subject/>
  <dc:creator>Администратор</dc:creator>
  <cp:keywords/>
  <cp:lastModifiedBy>Начальник казначейского отдела Воронова Ирина Сергеевна</cp:lastModifiedBy>
  <cp:revision>693</cp:revision>
  <cp:lastPrinted>2025-04-15T09:45:00Z</cp:lastPrinted>
  <dcterms:created xsi:type="dcterms:W3CDTF">2020-10-29T11:25:00Z</dcterms:created>
  <dcterms:modified xsi:type="dcterms:W3CDTF">2025-07-07T10:11:00Z</dcterms:modified>
</cp:coreProperties>
</file>